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0D34" w14:textId="285D3D3F" w:rsidR="00B65A18" w:rsidRDefault="005814DD" w:rsidP="00F12855">
      <w:pPr>
        <w:spacing w:after="0"/>
        <w:ind w:left="14" w:firstLine="0"/>
      </w:pPr>
      <w:r>
        <w:t xml:space="preserve">This document outlines the process for using the LCWTL website to effectively prepare your lineups and entering match scores.  </w:t>
      </w:r>
    </w:p>
    <w:p w14:paraId="1C035934" w14:textId="77777777" w:rsidR="00F12855" w:rsidRPr="00FD5FC5" w:rsidRDefault="00F12855" w:rsidP="00F12855">
      <w:pPr>
        <w:spacing w:after="0"/>
        <w:ind w:left="14" w:firstLine="0"/>
        <w:rPr>
          <w:sz w:val="20"/>
          <w:szCs w:val="20"/>
        </w:rPr>
      </w:pPr>
    </w:p>
    <w:p w14:paraId="377A435B" w14:textId="77777777" w:rsidR="00B65A18" w:rsidRDefault="005814DD">
      <w:pPr>
        <w:spacing w:after="4" w:line="246" w:lineRule="auto"/>
        <w:ind w:left="14" w:firstLine="0"/>
        <w:jc w:val="left"/>
      </w:pPr>
      <w:r>
        <w:t xml:space="preserve">New programming features allow you to select your team members and print them on your team lineup.  You </w:t>
      </w:r>
      <w:proofErr w:type="gramStart"/>
      <w:r>
        <w:t>are able to</w:t>
      </w:r>
      <w:proofErr w:type="gramEnd"/>
      <w:r>
        <w:t xml:space="preserve"> select members, and as long as </w:t>
      </w:r>
      <w:r>
        <w:rPr>
          <w:i/>
        </w:rPr>
        <w:t>cookies are enabled</w:t>
      </w:r>
      <w:r>
        <w:t xml:space="preserve"> on your computer system, the LCWTL website will remember your entries.  </w:t>
      </w:r>
    </w:p>
    <w:p w14:paraId="6876CE20" w14:textId="4D8E2096" w:rsidR="00B65A18" w:rsidRPr="00FD5FC5" w:rsidRDefault="00B65A18">
      <w:pPr>
        <w:spacing w:after="0" w:line="259" w:lineRule="auto"/>
        <w:ind w:left="14" w:firstLine="0"/>
        <w:jc w:val="left"/>
        <w:rPr>
          <w:sz w:val="20"/>
          <w:szCs w:val="20"/>
        </w:rPr>
      </w:pPr>
    </w:p>
    <w:p w14:paraId="30CE9A30" w14:textId="77777777" w:rsidR="00B65A18" w:rsidRDefault="005814DD">
      <w:pPr>
        <w:spacing w:after="0"/>
        <w:ind w:left="14" w:firstLine="0"/>
      </w:pPr>
      <w:r>
        <w:t xml:space="preserve">You </w:t>
      </w:r>
      <w:proofErr w:type="gramStart"/>
      <w:r>
        <w:t>are able to</w:t>
      </w:r>
      <w:proofErr w:type="gramEnd"/>
      <w:r>
        <w:t xml:space="preserve"> change player names after the fact and also when you enter your scores.  Nothing is set in stone.  </w:t>
      </w:r>
    </w:p>
    <w:p w14:paraId="00FDE0E2" w14:textId="77777777" w:rsidR="00B65A18" w:rsidRPr="009A2141" w:rsidRDefault="005814DD">
      <w:pPr>
        <w:spacing w:after="0" w:line="259" w:lineRule="auto"/>
        <w:ind w:left="14" w:firstLine="0"/>
        <w:jc w:val="left"/>
        <w:rPr>
          <w:sz w:val="10"/>
          <w:szCs w:val="10"/>
        </w:rPr>
      </w:pPr>
      <w:r w:rsidRPr="009A2141">
        <w:rPr>
          <w:sz w:val="10"/>
          <w:szCs w:val="10"/>
        </w:rPr>
        <w:t xml:space="preserve">  </w:t>
      </w:r>
    </w:p>
    <w:p w14:paraId="26A8EF7B" w14:textId="77777777" w:rsidR="00B65A18" w:rsidRDefault="005814DD">
      <w:pPr>
        <w:pStyle w:val="Heading1"/>
        <w:ind w:left="-5"/>
      </w:pPr>
      <w:r>
        <w:t>PREPARATION OF LINEUPS</w:t>
      </w:r>
      <w:r>
        <w:rPr>
          <w:u w:val="none"/>
        </w:rPr>
        <w:t xml:space="preserve">   </w:t>
      </w:r>
    </w:p>
    <w:p w14:paraId="39F8100F" w14:textId="77777777" w:rsidR="00B65A18" w:rsidRDefault="005814DD">
      <w:pPr>
        <w:numPr>
          <w:ilvl w:val="0"/>
          <w:numId w:val="1"/>
        </w:numPr>
        <w:spacing w:after="53" w:line="257" w:lineRule="auto"/>
        <w:ind w:hanging="360"/>
      </w:pPr>
      <w:r>
        <w:t>Go t</w:t>
      </w:r>
      <w:hyperlink r:id="rId7">
        <w:r>
          <w:t>o</w:t>
        </w:r>
      </w:hyperlink>
      <w:hyperlink r:id="rId8">
        <w:r>
          <w:t xml:space="preserve"> </w:t>
        </w:r>
      </w:hyperlink>
      <w:hyperlink r:id="rId9">
        <w:r>
          <w:rPr>
            <w:u w:val="single" w:color="000000"/>
          </w:rPr>
          <w:t>www.lcwtl.com</w:t>
        </w:r>
      </w:hyperlink>
      <w:hyperlink r:id="rId10">
        <w:r>
          <w:t xml:space="preserve"> a</w:t>
        </w:r>
      </w:hyperlink>
      <w:r>
        <w:t xml:space="preserve">nd choose </w:t>
      </w:r>
      <w:r>
        <w:rPr>
          <w:b/>
        </w:rPr>
        <w:t>Schedules &gt; Interactive with Score Sheet.</w:t>
      </w:r>
      <w:r>
        <w:t xml:space="preserve">  </w:t>
      </w:r>
    </w:p>
    <w:p w14:paraId="7C8CF4A3" w14:textId="77777777" w:rsidR="00B65A18" w:rsidRDefault="005814DD">
      <w:pPr>
        <w:numPr>
          <w:ilvl w:val="0"/>
          <w:numId w:val="1"/>
        </w:numPr>
        <w:ind w:hanging="360"/>
      </w:pPr>
      <w:r>
        <w:t xml:space="preserve">Select your </w:t>
      </w:r>
      <w:r>
        <w:rPr>
          <w:b/>
        </w:rPr>
        <w:t>Division</w:t>
      </w:r>
      <w:r>
        <w:t xml:space="preserve"> and your </w:t>
      </w:r>
      <w:r>
        <w:rPr>
          <w:b/>
        </w:rPr>
        <w:t>Team</w:t>
      </w:r>
      <w:r>
        <w:t xml:space="preserve">.  </w:t>
      </w:r>
    </w:p>
    <w:p w14:paraId="46920A00" w14:textId="77777777" w:rsidR="00B65A18" w:rsidRDefault="005814DD">
      <w:pPr>
        <w:numPr>
          <w:ilvl w:val="0"/>
          <w:numId w:val="1"/>
        </w:numPr>
        <w:ind w:hanging="360"/>
      </w:pPr>
      <w:r>
        <w:t xml:space="preserve">Click on </w:t>
      </w:r>
      <w:r>
        <w:rPr>
          <w:b/>
        </w:rPr>
        <w:t>Score Sheet</w:t>
      </w:r>
      <w:r>
        <w:t xml:space="preserve"> for the correct week number you are preparing your lineup for. The </w:t>
      </w:r>
      <w:r>
        <w:rPr>
          <w:b/>
        </w:rPr>
        <w:t>Score Sheet Lineup</w:t>
      </w:r>
      <w:r>
        <w:t xml:space="preserve"> page opens.   </w:t>
      </w:r>
    </w:p>
    <w:p w14:paraId="6B967458" w14:textId="77777777" w:rsidR="00B65A18" w:rsidRDefault="005814DD">
      <w:pPr>
        <w:numPr>
          <w:ilvl w:val="0"/>
          <w:numId w:val="1"/>
        </w:numPr>
        <w:ind w:hanging="360"/>
      </w:pPr>
      <w:r>
        <w:t xml:space="preserve">Select your team members for each court by clicking the dropdown arrows.  </w:t>
      </w:r>
    </w:p>
    <w:p w14:paraId="05FA45B7" w14:textId="77777777" w:rsidR="00B65A18" w:rsidRDefault="005814DD">
      <w:pPr>
        <w:numPr>
          <w:ilvl w:val="0"/>
          <w:numId w:val="1"/>
        </w:numPr>
        <w:ind w:hanging="360"/>
      </w:pPr>
      <w:r>
        <w:t xml:space="preserve">If you need to select subs, click on the </w:t>
      </w:r>
      <w:r>
        <w:rPr>
          <w:b/>
        </w:rPr>
        <w:t>Show Subs</w:t>
      </w:r>
      <w:r>
        <w:t xml:space="preserve"> (blue button) at the top right of the page.  When you click the dropdown arrow to access the list of players, you will see the subs available below your own team members.  Remember to play your subs in the appropriate positions.   </w:t>
      </w:r>
    </w:p>
    <w:p w14:paraId="6D5126C3" w14:textId="77777777" w:rsidR="00B65A18" w:rsidRDefault="005814DD">
      <w:pPr>
        <w:numPr>
          <w:ilvl w:val="0"/>
          <w:numId w:val="1"/>
        </w:numPr>
        <w:spacing w:after="2"/>
        <w:ind w:hanging="360"/>
      </w:pPr>
      <w:r>
        <w:t xml:space="preserve">Click </w:t>
      </w:r>
      <w:r>
        <w:rPr>
          <w:b/>
        </w:rPr>
        <w:t>Save</w:t>
      </w:r>
      <w:r>
        <w:t xml:space="preserve"> to keep your entries. Click </w:t>
      </w:r>
      <w:r>
        <w:rPr>
          <w:b/>
        </w:rPr>
        <w:t>Print</w:t>
      </w:r>
      <w:r>
        <w:t xml:space="preserve"> to print your lineup.  You may wish to print two copies, keeping one, and giving the opposing captain the other one.   </w:t>
      </w:r>
    </w:p>
    <w:p w14:paraId="5D490A43" w14:textId="504CD2C5" w:rsidR="00B65A18" w:rsidRDefault="005814DD">
      <w:pPr>
        <w:ind w:left="735" w:firstLine="0"/>
      </w:pPr>
      <w:r>
        <w:rPr>
          <w:b/>
        </w:rPr>
        <w:t>Note:</w:t>
      </w:r>
      <w:r>
        <w:t xml:space="preserve"> When you save your </w:t>
      </w:r>
      <w:proofErr w:type="gramStart"/>
      <w:r>
        <w:t>work</w:t>
      </w:r>
      <w:proofErr w:type="gramEnd"/>
      <w:r>
        <w:t xml:space="preserve"> it is ONLY saved to the device you are using.  For example, </w:t>
      </w:r>
      <w:r w:rsidR="00CD3F62">
        <w:t>when y</w:t>
      </w:r>
      <w:r>
        <w:t xml:space="preserve">ou use a PC you will not see your players on your iPad.    </w:t>
      </w:r>
    </w:p>
    <w:p w14:paraId="0B4DAF1A" w14:textId="77777777" w:rsidR="00AA02C0" w:rsidRDefault="00AA02C0">
      <w:pPr>
        <w:numPr>
          <w:ilvl w:val="0"/>
          <w:numId w:val="1"/>
        </w:numPr>
        <w:ind w:hanging="360"/>
      </w:pPr>
      <w:r>
        <w:t>As a captain, a</w:t>
      </w:r>
      <w:r w:rsidR="005814DD">
        <w:t xml:space="preserve">fter your match, </w:t>
      </w:r>
      <w:r>
        <w:t xml:space="preserve">use your personal email and password to access </w:t>
      </w:r>
      <w:r w:rsidRPr="00AA02C0">
        <w:rPr>
          <w:b/>
          <w:bCs/>
        </w:rPr>
        <w:t>Score Entry</w:t>
      </w:r>
      <w:r>
        <w:t xml:space="preserve">. </w:t>
      </w:r>
    </w:p>
    <w:p w14:paraId="561B9D41" w14:textId="30E4DAD3" w:rsidR="00B65A18" w:rsidRDefault="00AA02C0">
      <w:pPr>
        <w:numPr>
          <w:ilvl w:val="0"/>
          <w:numId w:val="1"/>
        </w:numPr>
        <w:ind w:hanging="360"/>
      </w:pPr>
      <w:r>
        <w:t>W</w:t>
      </w:r>
      <w:r w:rsidR="005814DD">
        <w:t xml:space="preserve">hen you go to </w:t>
      </w:r>
      <w:r w:rsidR="005814DD">
        <w:rPr>
          <w:b/>
        </w:rPr>
        <w:t>Score Entry</w:t>
      </w:r>
      <w:r w:rsidR="005814DD">
        <w:t xml:space="preserve">, and select the correct day and match, you will find the players you entered already loaded on the page.  If necessary, you may modify these players if they did not play.   </w:t>
      </w:r>
    </w:p>
    <w:p w14:paraId="728A4350" w14:textId="1F6EE675" w:rsidR="00B65A18" w:rsidRDefault="005814DD">
      <w:pPr>
        <w:spacing w:after="0"/>
        <w:ind w:left="735" w:firstLine="0"/>
      </w:pPr>
      <w:r>
        <w:rPr>
          <w:b/>
        </w:rPr>
        <w:t>Note:</w:t>
      </w:r>
      <w:r>
        <w:t xml:space="preserve"> When you save your </w:t>
      </w:r>
      <w:proofErr w:type="gramStart"/>
      <w:r>
        <w:t>work</w:t>
      </w:r>
      <w:proofErr w:type="gramEnd"/>
      <w:r>
        <w:t xml:space="preserve"> it is ONLY saved to the device you are using.  For </w:t>
      </w:r>
      <w:r w:rsidR="00F12855">
        <w:t>example, when</w:t>
      </w:r>
      <w:r w:rsidR="00CD3F62">
        <w:t xml:space="preserve"> </w:t>
      </w:r>
      <w:r>
        <w:t xml:space="preserve">you use a PC you will not see your players on your iPad.    </w:t>
      </w:r>
    </w:p>
    <w:p w14:paraId="3D454907" w14:textId="77777777" w:rsidR="00B65A18" w:rsidRDefault="005814DD">
      <w:pPr>
        <w:spacing w:after="0" w:line="259" w:lineRule="auto"/>
        <w:ind w:left="299" w:firstLine="0"/>
        <w:jc w:val="left"/>
      </w:pPr>
      <w:r>
        <w:rPr>
          <w:b/>
        </w:rPr>
        <w:t xml:space="preserve"> </w:t>
      </w:r>
      <w:r>
        <w:t xml:space="preserve"> </w:t>
      </w:r>
    </w:p>
    <w:p w14:paraId="260F59DA" w14:textId="77777777" w:rsidR="00B65A18" w:rsidRDefault="005814DD">
      <w:pPr>
        <w:pStyle w:val="Heading1"/>
        <w:ind w:left="-5"/>
      </w:pPr>
      <w:r>
        <w:t>SCORE ENTRY</w:t>
      </w:r>
      <w:r>
        <w:rPr>
          <w:u w:val="none"/>
        </w:rPr>
        <w:t xml:space="preserve">  </w:t>
      </w:r>
    </w:p>
    <w:p w14:paraId="35F6BE89" w14:textId="26D616E8" w:rsidR="00B65A18" w:rsidRDefault="005814DD">
      <w:pPr>
        <w:numPr>
          <w:ilvl w:val="0"/>
          <w:numId w:val="2"/>
        </w:numPr>
        <w:spacing w:after="53" w:line="257" w:lineRule="auto"/>
        <w:ind w:hanging="360"/>
      </w:pPr>
      <w:r>
        <w:rPr>
          <w:b/>
        </w:rPr>
        <w:t xml:space="preserve">Home Team is to enter scores by 6:00 p.m. on the date of play. </w:t>
      </w:r>
      <w:r>
        <w:t xml:space="preserve"> </w:t>
      </w:r>
      <w:r w:rsidR="006F64E8">
        <w:t xml:space="preserve">In the event of a rain delay, this date will be the last date the line up has been completed. </w:t>
      </w:r>
    </w:p>
    <w:p w14:paraId="55F86C67" w14:textId="77777777" w:rsidR="00B65A18" w:rsidRDefault="005814DD">
      <w:pPr>
        <w:numPr>
          <w:ilvl w:val="0"/>
          <w:numId w:val="2"/>
        </w:numPr>
        <w:spacing w:after="53" w:line="257" w:lineRule="auto"/>
        <w:ind w:hanging="360"/>
      </w:pPr>
      <w:r>
        <w:t xml:space="preserve">To </w:t>
      </w:r>
      <w:r>
        <w:rPr>
          <w:b/>
        </w:rPr>
        <w:t>Enter Scores</w:t>
      </w:r>
      <w:r>
        <w:t xml:space="preserve">, open </w:t>
      </w:r>
      <w:r>
        <w:rPr>
          <w:b/>
        </w:rPr>
        <w:t>Internet Explorer</w:t>
      </w:r>
      <w:r>
        <w:t xml:space="preserve"> and go t</w:t>
      </w:r>
      <w:hyperlink r:id="rId11">
        <w:r>
          <w:t>o</w:t>
        </w:r>
      </w:hyperlink>
      <w:hyperlink r:id="rId12">
        <w:r>
          <w:t xml:space="preserve"> </w:t>
        </w:r>
      </w:hyperlink>
      <w:hyperlink r:id="rId13">
        <w:r>
          <w:rPr>
            <w:u w:val="single" w:color="000000"/>
          </w:rPr>
          <w:t>www.lcwtl.com</w:t>
        </w:r>
      </w:hyperlink>
      <w:hyperlink r:id="rId14">
        <w:r>
          <w:t>.</w:t>
        </w:r>
      </w:hyperlink>
      <w:hyperlink r:id="rId15">
        <w:r>
          <w:t xml:space="preserve"> </w:t>
        </w:r>
      </w:hyperlink>
      <w:r>
        <w:t xml:space="preserve"> </w:t>
      </w:r>
    </w:p>
    <w:p w14:paraId="36639511" w14:textId="77777777" w:rsidR="00B65A18" w:rsidRDefault="005814DD">
      <w:pPr>
        <w:numPr>
          <w:ilvl w:val="0"/>
          <w:numId w:val="2"/>
        </w:numPr>
        <w:ind w:hanging="360"/>
      </w:pPr>
      <w:r>
        <w:t xml:space="preserve">Choose </w:t>
      </w:r>
      <w:r>
        <w:rPr>
          <w:b/>
        </w:rPr>
        <w:t>Scores/Results</w:t>
      </w:r>
      <w:r>
        <w:t xml:space="preserve"> and then choose </w:t>
      </w:r>
      <w:r>
        <w:rPr>
          <w:b/>
        </w:rPr>
        <w:t>Enter Scores</w:t>
      </w:r>
      <w:r>
        <w:t xml:space="preserve">. This takes you to the </w:t>
      </w:r>
      <w:r>
        <w:rPr>
          <w:b/>
        </w:rPr>
        <w:t>Login</w:t>
      </w:r>
      <w:r>
        <w:t xml:space="preserve"> Page.   </w:t>
      </w:r>
    </w:p>
    <w:p w14:paraId="1DA12EA0" w14:textId="1F26097A" w:rsidR="00B65A18" w:rsidRDefault="00AA02C0" w:rsidP="00AA02C0">
      <w:pPr>
        <w:numPr>
          <w:ilvl w:val="0"/>
          <w:numId w:val="2"/>
        </w:numPr>
        <w:ind w:hanging="360"/>
      </w:pPr>
      <w:r>
        <w:t xml:space="preserve">A Captain, or Co-captain, enters their personal email address and personal password </w:t>
      </w:r>
      <w:r w:rsidR="005814DD">
        <w:t xml:space="preserve"> </w:t>
      </w:r>
    </w:p>
    <w:p w14:paraId="36A9103D" w14:textId="0B9C1D68" w:rsidR="009A2141" w:rsidRDefault="005814DD" w:rsidP="009A2141">
      <w:pPr>
        <w:numPr>
          <w:ilvl w:val="0"/>
          <w:numId w:val="2"/>
        </w:numPr>
        <w:ind w:hanging="360"/>
      </w:pPr>
      <w:r>
        <w:t xml:space="preserve">When the correct password is entered, you are taken to the </w:t>
      </w:r>
      <w:r w:rsidRPr="009A2141">
        <w:rPr>
          <w:b/>
        </w:rPr>
        <w:t>LCWTL Score Entry</w:t>
      </w:r>
      <w:r>
        <w:t xml:space="preserve"> page. The prompts in the blue box on the right of the screen will guide you through the process.  </w:t>
      </w:r>
      <w:r w:rsidRPr="009A2141">
        <w:rPr>
          <w:b/>
          <w:u w:val="single" w:color="000000"/>
        </w:rPr>
        <w:t>Note</w:t>
      </w:r>
      <w:r>
        <w:t xml:space="preserve">:  The division will be correct for the password you enter.  Enter the </w:t>
      </w:r>
      <w:r w:rsidRPr="009A2141">
        <w:rPr>
          <w:b/>
        </w:rPr>
        <w:t>Week Number</w:t>
      </w:r>
      <w:r>
        <w:t xml:space="preserve">. The week number can be </w:t>
      </w:r>
      <w:r w:rsidR="009A2141">
        <w:t>found</w:t>
      </w:r>
      <w:r>
        <w:t xml:space="preserve"> </w:t>
      </w:r>
      <w:r w:rsidR="00F12855">
        <w:t xml:space="preserve">in the </w:t>
      </w:r>
      <w:r w:rsidR="009A2141">
        <w:t>left-hand</w:t>
      </w:r>
      <w:r w:rsidR="00F12855">
        <w:t xml:space="preserve"> column of your online schedule</w:t>
      </w:r>
      <w:r>
        <w:t xml:space="preserve"> </w:t>
      </w:r>
      <w:proofErr w:type="gramStart"/>
      <w:r>
        <w:t>and also</w:t>
      </w:r>
      <w:proofErr w:type="gramEnd"/>
      <w:r>
        <w:t xml:space="preserve"> on your match score sheet. The</w:t>
      </w:r>
      <w:r w:rsidR="009A2141">
        <w:t xml:space="preserve"> s</w:t>
      </w:r>
      <w:r>
        <w:t xml:space="preserve">ystem will automatically enter the </w:t>
      </w:r>
      <w:r w:rsidRPr="009A2141">
        <w:rPr>
          <w:b/>
        </w:rPr>
        <w:t>Week Number</w:t>
      </w:r>
      <w:r>
        <w:t xml:space="preserve"> if the match is entered on the scheduled date.  </w:t>
      </w:r>
      <w:r>
        <w:lastRenderedPageBreak/>
        <w:t xml:space="preserve">Verify the </w:t>
      </w:r>
      <w:r w:rsidRPr="009A2141">
        <w:rPr>
          <w:b/>
        </w:rPr>
        <w:t>Match Date</w:t>
      </w:r>
      <w:r>
        <w:t>.  If necessary, change the date to reflect the correct date of play</w:t>
      </w:r>
      <w:r w:rsidR="006F64E8">
        <w:t xml:space="preserve"> (possibly after a rain delay).</w:t>
      </w:r>
    </w:p>
    <w:p w14:paraId="1D350C49" w14:textId="18635B0F" w:rsidR="00B65A18" w:rsidRDefault="005814DD" w:rsidP="009A2141">
      <w:pPr>
        <w:numPr>
          <w:ilvl w:val="0"/>
          <w:numId w:val="2"/>
        </w:numPr>
        <w:ind w:hanging="360"/>
      </w:pPr>
      <w:r>
        <w:t xml:space="preserve">Click on the dropdown arrow to select the </w:t>
      </w:r>
      <w:r w:rsidRPr="009A2141">
        <w:rPr>
          <w:b/>
        </w:rPr>
        <w:t xml:space="preserve">Home Team.  </w:t>
      </w:r>
      <w:r>
        <w:t>The system will automatically enter your home team if you log in with your email address.</w:t>
      </w:r>
      <w:r w:rsidRPr="009A2141">
        <w:rPr>
          <w:b/>
        </w:rPr>
        <w:t xml:space="preserve">  </w:t>
      </w:r>
      <w:r>
        <w:t xml:space="preserve">The system will automatically enter the </w:t>
      </w:r>
      <w:r w:rsidRPr="009A2141">
        <w:rPr>
          <w:b/>
        </w:rPr>
        <w:t>Visiting Team</w:t>
      </w:r>
      <w:r>
        <w:t xml:space="preserve">.   </w:t>
      </w:r>
    </w:p>
    <w:p w14:paraId="27DA5609" w14:textId="73A965DC" w:rsidR="009A2141" w:rsidRDefault="009A2141">
      <w:pPr>
        <w:numPr>
          <w:ilvl w:val="0"/>
          <w:numId w:val="2"/>
        </w:numPr>
        <w:ind w:hanging="360"/>
      </w:pPr>
      <w:r>
        <w:t xml:space="preserve">To select a substitute player, do so at the bottom of the page. </w:t>
      </w:r>
      <w:r w:rsidRPr="009A2141">
        <w:rPr>
          <w:b/>
          <w:u w:val="single" w:color="000000"/>
        </w:rPr>
        <w:t>Note</w:t>
      </w:r>
      <w:r>
        <w:t xml:space="preserve">:  It is the captain’s responsibility to check that a player listed as a sub is on a valid team. (LCWTL team </w:t>
      </w:r>
      <w:r w:rsidRPr="009A2141">
        <w:rPr>
          <w:i/>
        </w:rPr>
        <w:t>Requirements for Subs</w:t>
      </w:r>
      <w:r>
        <w:t xml:space="preserve"> as described in the yearbook.  (See </w:t>
      </w:r>
      <w:r w:rsidRPr="009A2141">
        <w:rPr>
          <w:b/>
        </w:rPr>
        <w:t>Selecting Subs</w:t>
      </w:r>
      <w:r>
        <w:t xml:space="preserve"> below)</w:t>
      </w:r>
    </w:p>
    <w:p w14:paraId="7DC61AA5" w14:textId="77777777" w:rsidR="00B65A18" w:rsidRDefault="005814DD">
      <w:pPr>
        <w:numPr>
          <w:ilvl w:val="0"/>
          <w:numId w:val="2"/>
        </w:numPr>
        <w:ind w:hanging="360"/>
      </w:pPr>
      <w:r>
        <w:t xml:space="preserve">For each court:  </w:t>
      </w:r>
    </w:p>
    <w:p w14:paraId="33F92374" w14:textId="77777777" w:rsidR="00B65A18" w:rsidRDefault="005814DD" w:rsidP="00B971C7">
      <w:pPr>
        <w:numPr>
          <w:ilvl w:val="1"/>
          <w:numId w:val="2"/>
        </w:numPr>
        <w:spacing w:after="0" w:line="240" w:lineRule="auto"/>
        <w:ind w:left="1454" w:hanging="360"/>
      </w:pPr>
      <w:r>
        <w:t xml:space="preserve">Select the </w:t>
      </w:r>
      <w:r>
        <w:rPr>
          <w:b/>
        </w:rPr>
        <w:t>Home Team Players</w:t>
      </w:r>
      <w:r>
        <w:t xml:space="preserve"> and the </w:t>
      </w:r>
      <w:r>
        <w:rPr>
          <w:b/>
        </w:rPr>
        <w:t>Visiting Team Players</w:t>
      </w:r>
      <w:r>
        <w:t xml:space="preserve"> </w:t>
      </w:r>
      <w:proofErr w:type="spellStart"/>
      <w:proofErr w:type="gramStart"/>
      <w:r>
        <w:rPr>
          <w:rFonts w:ascii="Courier New" w:eastAsia="Courier New" w:hAnsi="Courier New" w:cs="Courier New"/>
        </w:rPr>
        <w:t>o</w:t>
      </w:r>
      <w:proofErr w:type="spellEnd"/>
      <w:proofErr w:type="gramEnd"/>
      <w:r>
        <w:rPr>
          <w:rFonts w:ascii="Arial" w:eastAsia="Arial" w:hAnsi="Arial" w:cs="Arial"/>
        </w:rPr>
        <w:t xml:space="preserve"> </w:t>
      </w:r>
      <w:r>
        <w:t xml:space="preserve">Select the </w:t>
      </w:r>
      <w:r>
        <w:rPr>
          <w:b/>
        </w:rPr>
        <w:t>Court Winner</w:t>
      </w:r>
      <w:r>
        <w:t xml:space="preserve"> </w:t>
      </w:r>
      <w:r>
        <w:rPr>
          <w:rFonts w:ascii="Courier New" w:eastAsia="Courier New" w:hAnsi="Courier New" w:cs="Courier New"/>
        </w:rPr>
        <w:t>o</w:t>
      </w:r>
      <w:r>
        <w:rPr>
          <w:rFonts w:ascii="Arial" w:eastAsia="Arial" w:hAnsi="Arial" w:cs="Arial"/>
        </w:rPr>
        <w:t xml:space="preserve"> </w:t>
      </w:r>
      <w:r>
        <w:t xml:space="preserve">Select the </w:t>
      </w:r>
      <w:r>
        <w:rPr>
          <w:b/>
        </w:rPr>
        <w:t>Enter Completion Status</w:t>
      </w:r>
      <w: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Choose </w:t>
      </w:r>
      <w:r>
        <w:rPr>
          <w:b/>
        </w:rPr>
        <w:t>Completed</w:t>
      </w:r>
      <w:r>
        <w:t xml:space="preserve"> if one team wins the match  </w:t>
      </w:r>
    </w:p>
    <w:p w14:paraId="77D1E830" w14:textId="77777777" w:rsidR="00B65A18" w:rsidRDefault="005814DD" w:rsidP="00B971C7">
      <w:pPr>
        <w:numPr>
          <w:ilvl w:val="1"/>
          <w:numId w:val="2"/>
        </w:numPr>
        <w:spacing w:after="0" w:line="240" w:lineRule="auto"/>
        <w:ind w:left="1454" w:hanging="360"/>
      </w:pPr>
      <w:r>
        <w:t xml:space="preserve">Choose </w:t>
      </w:r>
      <w:r>
        <w:rPr>
          <w:b/>
        </w:rPr>
        <w:t>Default</w:t>
      </w:r>
      <w:r>
        <w:t xml:space="preserve"> if one team is unable to provide players. The team that provides players is the winner. A score of 6-0, 6-0 is automatically entered. The points are awarded to the team that provides players. The score is not applied to a players’ rating.  </w:t>
      </w:r>
    </w:p>
    <w:p w14:paraId="27131FB7" w14:textId="397C2AF9" w:rsidR="00B971C7" w:rsidRDefault="005814DD" w:rsidP="00B971C7">
      <w:pPr>
        <w:numPr>
          <w:ilvl w:val="1"/>
          <w:numId w:val="2"/>
        </w:numPr>
        <w:spacing w:after="0"/>
        <w:ind w:left="1454" w:hanging="360"/>
      </w:pPr>
      <w:r>
        <w:t xml:space="preserve">Choose </w:t>
      </w:r>
      <w:r>
        <w:rPr>
          <w:b/>
        </w:rPr>
        <w:t>Double-Default</w:t>
      </w:r>
      <w:r>
        <w:t xml:space="preserve"> if both teams are unable to provide players. Home team is automatically set as the </w:t>
      </w:r>
      <w:r w:rsidR="00B971C7">
        <w:t>winner,</w:t>
      </w:r>
      <w:r>
        <w:t xml:space="preserve"> so the computer recognizes the entry. A score is not </w:t>
      </w:r>
      <w:r w:rsidR="009A2141">
        <w:t>required,</w:t>
      </w:r>
      <w:r>
        <w:t xml:space="preserve"> and no points are awarded to either team. </w:t>
      </w:r>
    </w:p>
    <w:p w14:paraId="4AC56B7A" w14:textId="506AAA46" w:rsidR="00B65A18" w:rsidRDefault="005814DD" w:rsidP="00B971C7">
      <w:pPr>
        <w:pStyle w:val="ListParagraph"/>
        <w:numPr>
          <w:ilvl w:val="1"/>
          <w:numId w:val="2"/>
        </w:numPr>
        <w:spacing w:after="0"/>
        <w:contextualSpacing w:val="0"/>
      </w:pPr>
      <w:r>
        <w:t xml:space="preserve">Choose </w:t>
      </w:r>
      <w:r w:rsidRPr="00B971C7">
        <w:rPr>
          <w:b/>
        </w:rPr>
        <w:t>Retired</w:t>
      </w:r>
      <w:r>
        <w:t xml:space="preserve"> if one team withdraws from the match at any time. Enter a winner and enter the scores at the time of retirement.  </w:t>
      </w:r>
    </w:p>
    <w:p w14:paraId="12B912D8" w14:textId="77777777" w:rsidR="00B65A18" w:rsidRDefault="005814DD">
      <w:pPr>
        <w:numPr>
          <w:ilvl w:val="0"/>
          <w:numId w:val="2"/>
        </w:numPr>
        <w:ind w:hanging="360"/>
      </w:pPr>
      <w:r>
        <w:t xml:space="preserve">Enter the scores for the match. Always enter the </w:t>
      </w:r>
      <w:r>
        <w:rPr>
          <w:b/>
          <w:u w:val="single" w:color="000000"/>
        </w:rPr>
        <w:t>score of the team that won the match on that</w:t>
      </w:r>
      <w:r>
        <w:rPr>
          <w:b/>
        </w:rPr>
        <w:t xml:space="preserve"> </w:t>
      </w:r>
      <w:r>
        <w:rPr>
          <w:b/>
          <w:u w:val="single" w:color="000000"/>
        </w:rPr>
        <w:t>court first</w:t>
      </w:r>
      <w:r>
        <w:t xml:space="preserve">; for example, 6-4, 3-6, 1-0.  </w:t>
      </w:r>
      <w:r>
        <w:rPr>
          <w:b/>
          <w:u w:val="single" w:color="000000"/>
        </w:rPr>
        <w:t>Note</w:t>
      </w:r>
      <w:r>
        <w:t xml:space="preserve">: All division third-set scores are entered as 1-0.  </w:t>
      </w:r>
    </w:p>
    <w:p w14:paraId="6114B50B" w14:textId="77777777" w:rsidR="00B65A18" w:rsidRDefault="005814DD">
      <w:pPr>
        <w:numPr>
          <w:ilvl w:val="0"/>
          <w:numId w:val="2"/>
        </w:numPr>
        <w:ind w:hanging="360"/>
      </w:pPr>
      <w:r>
        <w:t xml:space="preserve">The system will automatically enter the home team’s captain email address in the box.   </w:t>
      </w:r>
    </w:p>
    <w:p w14:paraId="72725942" w14:textId="77777777" w:rsidR="00B65A18" w:rsidRDefault="005814DD">
      <w:pPr>
        <w:numPr>
          <w:ilvl w:val="0"/>
          <w:numId w:val="2"/>
        </w:numPr>
        <w:ind w:hanging="360"/>
      </w:pPr>
      <w:r>
        <w:t xml:space="preserve">After reviewing your selections, click </w:t>
      </w:r>
      <w:r>
        <w:rPr>
          <w:b/>
        </w:rPr>
        <w:t>Submit</w:t>
      </w:r>
      <w:r>
        <w:t xml:space="preserve">.  The </w:t>
      </w:r>
      <w:r>
        <w:rPr>
          <w:b/>
        </w:rPr>
        <w:t>Submit</w:t>
      </w:r>
      <w:r>
        <w:t xml:space="preserve"> button is not active until you have completed all fields on the form.  A message stating “</w:t>
      </w:r>
      <w:r>
        <w:rPr>
          <w:b/>
          <w:i/>
        </w:rPr>
        <w:t>Processing, Please Wait</w:t>
      </w:r>
      <w:r>
        <w:t xml:space="preserve">” appears.  When complete, the system automatically takes you to the </w:t>
      </w:r>
      <w:r>
        <w:rPr>
          <w:b/>
        </w:rPr>
        <w:t>Matches Just Entered</w:t>
      </w:r>
      <w:r>
        <w:t xml:space="preserve"> page so you can review your score entry. Choose </w:t>
      </w:r>
      <w:r>
        <w:rPr>
          <w:b/>
        </w:rPr>
        <w:t>File Print</w:t>
      </w:r>
      <w:r>
        <w:t xml:space="preserve"> on your browser to print the score entry page for your records.  </w:t>
      </w:r>
    </w:p>
    <w:p w14:paraId="27D73941" w14:textId="77777777" w:rsidR="00B65A18" w:rsidRDefault="005814DD">
      <w:pPr>
        <w:numPr>
          <w:ilvl w:val="0"/>
          <w:numId w:val="2"/>
        </w:numPr>
        <w:spacing w:after="227"/>
        <w:ind w:hanging="360"/>
      </w:pPr>
      <w:r>
        <w:t xml:space="preserve">An automated email is sent to the </w:t>
      </w:r>
      <w:r>
        <w:rPr>
          <w:b/>
        </w:rPr>
        <w:t>Visiting Captain</w:t>
      </w:r>
      <w:r>
        <w:t xml:space="preserve"> with a link to the match just entered.  It is the visiting captain’s responsibility to verify the match.    </w:t>
      </w:r>
    </w:p>
    <w:p w14:paraId="06BC4B42" w14:textId="77777777" w:rsidR="00B65A18" w:rsidRDefault="005814DD" w:rsidP="009A2141">
      <w:pPr>
        <w:pStyle w:val="Heading1"/>
      </w:pPr>
      <w:r>
        <w:t>SELECTING SUBS</w:t>
      </w:r>
      <w:r>
        <w:rPr>
          <w:u w:val="none"/>
        </w:rPr>
        <w:t xml:space="preserve">   </w:t>
      </w:r>
    </w:p>
    <w:p w14:paraId="009FD1E3" w14:textId="77777777" w:rsidR="00B65A18" w:rsidRDefault="005814DD">
      <w:pPr>
        <w:numPr>
          <w:ilvl w:val="0"/>
          <w:numId w:val="3"/>
        </w:numPr>
        <w:ind w:hanging="360"/>
      </w:pPr>
      <w:r>
        <w:t xml:space="preserve">If subs are used for your match, make sure you select them at the bottom of the score entry sheet where it states </w:t>
      </w:r>
      <w:r>
        <w:rPr>
          <w:b/>
        </w:rPr>
        <w:t>Substitutes</w:t>
      </w:r>
      <w:r>
        <w:t xml:space="preserve">.  </w:t>
      </w:r>
    </w:p>
    <w:p w14:paraId="0E4399B4" w14:textId="77777777" w:rsidR="00B65A18" w:rsidRDefault="005814DD">
      <w:pPr>
        <w:numPr>
          <w:ilvl w:val="0"/>
          <w:numId w:val="3"/>
        </w:numPr>
        <w:ind w:hanging="360"/>
      </w:pPr>
      <w:r>
        <w:t xml:space="preserve">Select your subs in order of play.  For example, if you use a substitute on court 3 and on court 4, the substitute used on Court 3 should be selected first.  </w:t>
      </w:r>
    </w:p>
    <w:p w14:paraId="2143FB00" w14:textId="1AD25B5B" w:rsidR="00B65A18" w:rsidRDefault="005814DD" w:rsidP="00FD5FC5">
      <w:pPr>
        <w:numPr>
          <w:ilvl w:val="0"/>
          <w:numId w:val="3"/>
        </w:numPr>
        <w:spacing w:after="0" w:line="240" w:lineRule="auto"/>
        <w:ind w:left="734"/>
      </w:pPr>
      <w:r>
        <w:t xml:space="preserve">The substitute list has been shortened considerably.  For most teams, you will see the </w:t>
      </w:r>
      <w:r w:rsidRPr="00FD5FC5">
        <w:rPr>
          <w:b/>
        </w:rPr>
        <w:t xml:space="preserve">eligible substitutes by rating </w:t>
      </w:r>
      <w:r w:rsidRPr="00FD5FC5">
        <w:rPr>
          <w:b/>
          <w:u w:val="single" w:color="000000"/>
        </w:rPr>
        <w:t>ONLY</w:t>
      </w:r>
      <w:r>
        <w:t xml:space="preserve"> available to you at your club.  </w:t>
      </w:r>
      <w:r w:rsidRPr="00FD5FC5">
        <w:rPr>
          <w:b/>
        </w:rPr>
        <w:t>Exceptions</w:t>
      </w:r>
      <w:r>
        <w:t xml:space="preserve">: Teams from Heritage Palms and Heritage Cove will see </w:t>
      </w:r>
      <w:r w:rsidRPr="00FD5FC5">
        <w:rPr>
          <w:b/>
        </w:rPr>
        <w:t>all eligible subs from both “</w:t>
      </w:r>
      <w:r w:rsidRPr="00FD5FC5">
        <w:rPr>
          <w:b/>
          <w:i/>
        </w:rPr>
        <w:t>Heritage</w:t>
      </w:r>
      <w:r w:rsidRPr="00FD5FC5">
        <w:rPr>
          <w:b/>
        </w:rPr>
        <w:t>” clubs</w:t>
      </w:r>
      <w:r>
        <w:t xml:space="preserve">.  </w:t>
      </w:r>
      <w:r w:rsidR="00FD5FC5">
        <w:t>T</w:t>
      </w:r>
      <w:r>
        <w:t xml:space="preserve">eams from Pelican Landing, Pelican Preserve, and Pelican Sound will see </w:t>
      </w:r>
      <w:r w:rsidRPr="00FD5FC5">
        <w:rPr>
          <w:b/>
        </w:rPr>
        <w:t>all eligible subs from “</w:t>
      </w:r>
      <w:r w:rsidRPr="00FD5FC5">
        <w:rPr>
          <w:b/>
          <w:i/>
        </w:rPr>
        <w:t>Pelican</w:t>
      </w:r>
      <w:r w:rsidRPr="00FD5FC5">
        <w:rPr>
          <w:b/>
        </w:rPr>
        <w:t xml:space="preserve">” clubs. </w:t>
      </w:r>
      <w:r>
        <w:t xml:space="preserve"> </w:t>
      </w:r>
    </w:p>
    <w:p w14:paraId="4800FA14" w14:textId="1B4B5D70" w:rsidR="00B65A18" w:rsidRDefault="005814DD" w:rsidP="00FD5FC5">
      <w:pPr>
        <w:numPr>
          <w:ilvl w:val="0"/>
          <w:numId w:val="3"/>
        </w:numPr>
        <w:spacing w:after="0" w:line="240" w:lineRule="auto"/>
        <w:ind w:left="734" w:hanging="360"/>
      </w:pPr>
      <w:r>
        <w:t>5</w:t>
      </w:r>
      <w:r w:rsidR="00AA02C0">
        <w:t>5</w:t>
      </w:r>
      <w:r>
        <w:t xml:space="preserve">+ teams will see </w:t>
      </w:r>
      <w:r>
        <w:rPr>
          <w:b/>
        </w:rPr>
        <w:t>all eligible subs at their club by rating regardless of age</w:t>
      </w:r>
      <w:r>
        <w:t xml:space="preserve">.   </w:t>
      </w:r>
      <w:r>
        <w:rPr>
          <w:b/>
        </w:rPr>
        <w:t xml:space="preserve">It is the </w:t>
      </w:r>
      <w:r>
        <w:rPr>
          <w:b/>
          <w:u w:val="single" w:color="000000"/>
        </w:rPr>
        <w:t>Captain’s</w:t>
      </w:r>
      <w:r>
        <w:rPr>
          <w:b/>
        </w:rPr>
        <w:t xml:space="preserve"> </w:t>
      </w:r>
      <w:r>
        <w:rPr>
          <w:b/>
          <w:u w:val="single" w:color="000000"/>
        </w:rPr>
        <w:t>responsibility to check the age requirement</w:t>
      </w:r>
      <w:r>
        <w:t xml:space="preserve">.  </w:t>
      </w:r>
    </w:p>
    <w:p w14:paraId="354C3FD8" w14:textId="77777777" w:rsidR="00FD5FC5" w:rsidRDefault="00FD5FC5" w:rsidP="00FD5FC5">
      <w:pPr>
        <w:spacing w:after="0" w:line="240" w:lineRule="auto"/>
        <w:ind w:left="374" w:firstLine="0"/>
      </w:pPr>
    </w:p>
    <w:p w14:paraId="2A1102E6" w14:textId="77777777" w:rsidR="00FD5FC5" w:rsidRDefault="005814DD" w:rsidP="00FD5FC5">
      <w:pPr>
        <w:pStyle w:val="Heading1"/>
        <w:spacing w:after="0"/>
        <w:ind w:left="14" w:hanging="14"/>
        <w:rPr>
          <w:u w:val="none"/>
        </w:rPr>
      </w:pPr>
      <w:r>
        <w:lastRenderedPageBreak/>
        <w:t>MATCH VERIFICATION AND CORRECTIONS</w:t>
      </w:r>
      <w:r>
        <w:rPr>
          <w:u w:val="none"/>
        </w:rPr>
        <w:t xml:space="preserve">  </w:t>
      </w:r>
    </w:p>
    <w:p w14:paraId="1164BC3A" w14:textId="5644D7A0" w:rsidR="00B65A18" w:rsidRDefault="005814DD" w:rsidP="00FD5FC5">
      <w:pPr>
        <w:pStyle w:val="Heading1"/>
        <w:spacing w:after="0"/>
        <w:ind w:left="398" w:hanging="14"/>
      </w:pPr>
      <w:r w:rsidRPr="00AA02C0">
        <w:t>Visiting captain is to verify match results within 72 hours of match play or results will stand</w:t>
      </w:r>
      <w:r>
        <w:t xml:space="preserve">.  </w:t>
      </w:r>
    </w:p>
    <w:p w14:paraId="6095A7DA" w14:textId="77777777" w:rsidR="00B65A18" w:rsidRDefault="005814DD" w:rsidP="00AA02C0">
      <w:pPr>
        <w:pStyle w:val="ListParagraph"/>
        <w:numPr>
          <w:ilvl w:val="0"/>
          <w:numId w:val="5"/>
        </w:numPr>
        <w:spacing w:after="316"/>
      </w:pPr>
      <w:r>
        <w:t xml:space="preserve">The visiting team captain can click on the link in the email they receive to open the </w:t>
      </w:r>
      <w:r w:rsidRPr="00AA02C0">
        <w:rPr>
          <w:b/>
        </w:rPr>
        <w:t>Verify Match</w:t>
      </w:r>
      <w:r>
        <w:t xml:space="preserve"> page.  </w:t>
      </w:r>
    </w:p>
    <w:p w14:paraId="68554B88" w14:textId="77777777" w:rsidR="00B65A18" w:rsidRDefault="005814DD" w:rsidP="00AA02C0">
      <w:pPr>
        <w:pStyle w:val="ListParagraph"/>
        <w:numPr>
          <w:ilvl w:val="0"/>
          <w:numId w:val="5"/>
        </w:numPr>
        <w:spacing w:after="297" w:line="300" w:lineRule="auto"/>
      </w:pPr>
      <w:r>
        <w:t xml:space="preserve">If a person other than the visiting captain verifies the match, they should choose </w:t>
      </w:r>
      <w:r w:rsidRPr="00AA02C0">
        <w:rPr>
          <w:b/>
        </w:rPr>
        <w:t>Scores/Results</w:t>
      </w:r>
      <w:r>
        <w:t xml:space="preserve"> and then choose </w:t>
      </w:r>
      <w:r w:rsidRPr="00AA02C0">
        <w:rPr>
          <w:b/>
        </w:rPr>
        <w:t>Verify Match</w:t>
      </w:r>
      <w:r>
        <w:t xml:space="preserve">.  </w:t>
      </w:r>
    </w:p>
    <w:p w14:paraId="2B3F8B7B" w14:textId="77777777" w:rsidR="00B65A18" w:rsidRDefault="005814DD" w:rsidP="00AA02C0">
      <w:pPr>
        <w:pStyle w:val="ListParagraph"/>
        <w:numPr>
          <w:ilvl w:val="0"/>
          <w:numId w:val="5"/>
        </w:numPr>
        <w:spacing w:after="342"/>
      </w:pPr>
      <w:r>
        <w:t xml:space="preserve">Enter </w:t>
      </w:r>
      <w:r w:rsidRPr="00AA02C0">
        <w:rPr>
          <w:b/>
        </w:rPr>
        <w:t>Username</w:t>
      </w:r>
      <w:r>
        <w:t xml:space="preserve"> and </w:t>
      </w:r>
      <w:r w:rsidRPr="00AA02C0">
        <w:rPr>
          <w:b/>
        </w:rPr>
        <w:t>Password</w:t>
      </w:r>
      <w:r>
        <w:t xml:space="preserve">.  The </w:t>
      </w:r>
      <w:r w:rsidRPr="00AA02C0">
        <w:rPr>
          <w:b/>
        </w:rPr>
        <w:t>Verify</w:t>
      </w:r>
      <w:r>
        <w:t xml:space="preserve"> </w:t>
      </w:r>
      <w:r w:rsidRPr="00AA02C0">
        <w:rPr>
          <w:b/>
        </w:rPr>
        <w:t>Match</w:t>
      </w:r>
      <w:r>
        <w:t xml:space="preserve"> page opens.  </w:t>
      </w:r>
      <w:r w:rsidRPr="00AA02C0">
        <w:rPr>
          <w:u w:val="single" w:color="000000"/>
        </w:rPr>
        <w:t>Note</w:t>
      </w:r>
      <w:r>
        <w:t xml:space="preserve">:  The division will be correct for the password you enter.  </w:t>
      </w:r>
    </w:p>
    <w:p w14:paraId="3FD6B6D0" w14:textId="77777777" w:rsidR="00B65A18" w:rsidRDefault="005814DD" w:rsidP="00AA02C0">
      <w:pPr>
        <w:pStyle w:val="ListParagraph"/>
        <w:numPr>
          <w:ilvl w:val="0"/>
          <w:numId w:val="5"/>
        </w:numPr>
        <w:spacing w:after="330"/>
      </w:pPr>
      <w:r>
        <w:t xml:space="preserve">Select the </w:t>
      </w:r>
      <w:r w:rsidRPr="00AA02C0">
        <w:rPr>
          <w:b/>
        </w:rPr>
        <w:t>Visiting Team</w:t>
      </w:r>
      <w:r>
        <w:t xml:space="preserve"> and </w:t>
      </w:r>
      <w:r w:rsidRPr="00AA02C0">
        <w:rPr>
          <w:b/>
        </w:rPr>
        <w:t>Week Number</w:t>
      </w:r>
      <w:r>
        <w:t xml:space="preserve">.  </w:t>
      </w:r>
      <w:r w:rsidRPr="00AA02C0">
        <w:rPr>
          <w:b/>
          <w:u w:val="single" w:color="000000"/>
        </w:rPr>
        <w:t>Note</w:t>
      </w:r>
      <w:r>
        <w:t xml:space="preserve">:  Once the visiting team is entered, you will only have a choice of week numbers for matches that have </w:t>
      </w:r>
      <w:r w:rsidRPr="00AA02C0">
        <w:rPr>
          <w:u w:val="single" w:color="000000"/>
        </w:rPr>
        <w:t>not</w:t>
      </w:r>
      <w:r>
        <w:t xml:space="preserve"> already been verified.  </w:t>
      </w:r>
    </w:p>
    <w:p w14:paraId="2B302E31" w14:textId="77777777" w:rsidR="00B65A18" w:rsidRDefault="005814DD" w:rsidP="00AA02C0">
      <w:pPr>
        <w:pStyle w:val="ListParagraph"/>
        <w:numPr>
          <w:ilvl w:val="0"/>
          <w:numId w:val="5"/>
        </w:numPr>
        <w:spacing w:after="10"/>
      </w:pPr>
      <w:r>
        <w:t xml:space="preserve">Click </w:t>
      </w:r>
      <w:r w:rsidRPr="00AA02C0">
        <w:rPr>
          <w:b/>
        </w:rPr>
        <w:t xml:space="preserve">Verify </w:t>
      </w:r>
      <w:r>
        <w:t xml:space="preserve">if the information on the screen is correct.  </w:t>
      </w:r>
    </w:p>
    <w:p w14:paraId="7268E577" w14:textId="77777777" w:rsidR="00B65A18" w:rsidRDefault="005814DD" w:rsidP="009A2141">
      <w:pPr>
        <w:numPr>
          <w:ilvl w:val="1"/>
          <w:numId w:val="4"/>
        </w:numPr>
        <w:spacing w:after="60" w:line="246" w:lineRule="auto"/>
        <w:ind w:hanging="360"/>
        <w:jc w:val="left"/>
      </w:pPr>
      <w:r>
        <w:t xml:space="preserve">If </w:t>
      </w:r>
      <w:r>
        <w:rPr>
          <w:u w:val="single" w:color="000000"/>
        </w:rPr>
        <w:t>ANY</w:t>
      </w:r>
      <w:r>
        <w:t xml:space="preserve"> information is incorrect, the visiting captain is to contact the home captain immediately to resolve any errors.  The home captain should email the webmaster at Webmaster@LCWTL5.com, copying division vice president and visiting captain.  You can click the link </w:t>
      </w:r>
      <w:r>
        <w:rPr>
          <w:b/>
        </w:rPr>
        <w:t>Score Entry email to the Web Team</w:t>
      </w:r>
      <w:r>
        <w:t xml:space="preserve"> on the LCWTL homepage. The email subject line should include </w:t>
      </w:r>
      <w:r>
        <w:rPr>
          <w:b/>
        </w:rPr>
        <w:t xml:space="preserve">LCWTL:  Match ID Number.  </w:t>
      </w:r>
      <w:r>
        <w:t>The body of the email should include:</w:t>
      </w:r>
      <w:r>
        <w:rPr>
          <w:b/>
        </w:rPr>
        <w:t xml:space="preserve">  Division, </w:t>
      </w:r>
      <w:r>
        <w:t>names of</w:t>
      </w:r>
      <w:r>
        <w:rPr>
          <w:b/>
        </w:rPr>
        <w:t xml:space="preserve"> Home and Visiting Team, Date of Match, Match ID Number </w:t>
      </w:r>
      <w:r>
        <w:t>and any</w:t>
      </w:r>
      <w:r>
        <w:rPr>
          <w:b/>
        </w:rPr>
        <w:t xml:space="preserve"> Corrections</w:t>
      </w:r>
      <w:r>
        <w:t xml:space="preserve"> to be made</w:t>
      </w:r>
      <w:r>
        <w:rPr>
          <w:b/>
        </w:rPr>
        <w:t xml:space="preserve">.  </w:t>
      </w:r>
      <w:r>
        <w:t xml:space="preserve">The </w:t>
      </w:r>
      <w:r>
        <w:rPr>
          <w:b/>
        </w:rPr>
        <w:t>Match ID Number</w:t>
      </w:r>
      <w:r>
        <w:t xml:space="preserve"> is a four or </w:t>
      </w:r>
      <w:proofErr w:type="spellStart"/>
      <w:r>
        <w:t>fivedigit</w:t>
      </w:r>
      <w:proofErr w:type="spellEnd"/>
      <w:r>
        <w:t xml:space="preserve"> number, e.g. </w:t>
      </w:r>
      <w:r>
        <w:rPr>
          <w:i/>
        </w:rPr>
        <w:t>2345,</w:t>
      </w:r>
      <w:r>
        <w:t xml:space="preserve"> and not to be confused with the week number. </w:t>
      </w:r>
      <w:r>
        <w:rPr>
          <w:rFonts w:ascii="Courier New" w:eastAsia="Courier New" w:hAnsi="Courier New" w:cs="Courier New"/>
        </w:rPr>
        <w:t>o</w:t>
      </w:r>
      <w:r>
        <w:rPr>
          <w:rFonts w:ascii="Arial" w:eastAsia="Arial" w:hAnsi="Arial" w:cs="Arial"/>
        </w:rPr>
        <w:t xml:space="preserve"> </w:t>
      </w:r>
      <w:proofErr w:type="gramStart"/>
      <w:r>
        <w:t>The</w:t>
      </w:r>
      <w:proofErr w:type="gramEnd"/>
      <w:r>
        <w:t xml:space="preserve"> home captain is </w:t>
      </w:r>
      <w:r>
        <w:rPr>
          <w:u w:val="single" w:color="000000"/>
        </w:rPr>
        <w:t>NOT</w:t>
      </w:r>
      <w:r>
        <w:t xml:space="preserve"> to re-enter the match.  The webmaster will re-enter the match for the captain. </w:t>
      </w:r>
      <w:r>
        <w:rPr>
          <w:rFonts w:ascii="Courier New" w:eastAsia="Courier New" w:hAnsi="Courier New" w:cs="Courier New"/>
        </w:rPr>
        <w:t>o</w:t>
      </w:r>
      <w:r>
        <w:rPr>
          <w:rFonts w:ascii="Arial" w:eastAsia="Arial" w:hAnsi="Arial" w:cs="Arial"/>
        </w:rPr>
        <w:t xml:space="preserve"> </w:t>
      </w:r>
      <w:r>
        <w:t xml:space="preserve">If the home captain realizes two matches have been entered inadvertently, she should send an email to the webmaster and indicate which match to delete.  </w:t>
      </w:r>
    </w:p>
    <w:p w14:paraId="3D37F400" w14:textId="77777777" w:rsidR="00B65A18" w:rsidRDefault="005814DD" w:rsidP="009A2141">
      <w:pPr>
        <w:numPr>
          <w:ilvl w:val="2"/>
          <w:numId w:val="4"/>
        </w:numPr>
        <w:spacing w:after="4" w:line="246" w:lineRule="auto"/>
        <w:ind w:hanging="360"/>
        <w:jc w:val="left"/>
      </w:pPr>
      <w:r>
        <w:t xml:space="preserve">The visiting captain listed will receive an email notification that the match needs to be verified.  It is the visiting captain’s responsibility to either verify the match, designate a person on her team to verify the match or forward the email to the person who will verify the match.  </w:t>
      </w:r>
    </w:p>
    <w:sectPr w:rsidR="00B65A18" w:rsidSect="00FD5FC5">
      <w:headerReference w:type="even" r:id="rId16"/>
      <w:headerReference w:type="default" r:id="rId17"/>
      <w:footerReference w:type="even" r:id="rId18"/>
      <w:footerReference w:type="default" r:id="rId19"/>
      <w:headerReference w:type="first" r:id="rId20"/>
      <w:footerReference w:type="first" r:id="rId21"/>
      <w:pgSz w:w="12240" w:h="15840"/>
      <w:pgMar w:top="1901" w:right="1426" w:bottom="1584" w:left="1426" w:header="4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06BF" w14:textId="77777777" w:rsidR="00EF4101" w:rsidRDefault="00EF4101">
      <w:pPr>
        <w:spacing w:after="0" w:line="240" w:lineRule="auto"/>
      </w:pPr>
      <w:r>
        <w:separator/>
      </w:r>
    </w:p>
  </w:endnote>
  <w:endnote w:type="continuationSeparator" w:id="0">
    <w:p w14:paraId="36DB7656" w14:textId="77777777" w:rsidR="00EF4101" w:rsidRDefault="00EF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85F3" w14:textId="77777777" w:rsidR="00B65A18" w:rsidRDefault="005814DD">
    <w:pPr>
      <w:spacing w:after="0" w:line="259" w:lineRule="auto"/>
      <w:ind w:left="0" w:right="35" w:firstLine="0"/>
      <w:jc w:val="right"/>
    </w:pPr>
    <w:r>
      <w:rPr>
        <w:noProof/>
      </w:rPr>
      <mc:AlternateContent>
        <mc:Choice Requires="wpg">
          <w:drawing>
            <wp:anchor distT="0" distB="0" distL="114300" distR="114300" simplePos="0" relativeHeight="251661312" behindDoc="0" locked="0" layoutInCell="1" allowOverlap="1" wp14:anchorId="6447FBC3" wp14:editId="3892461A">
              <wp:simplePos x="0" y="0"/>
              <wp:positionH relativeFrom="page">
                <wp:posOffset>895985</wp:posOffset>
              </wp:positionH>
              <wp:positionV relativeFrom="page">
                <wp:posOffset>9458960</wp:posOffset>
              </wp:positionV>
              <wp:extent cx="5979796" cy="8572"/>
              <wp:effectExtent l="0" t="0" r="0" b="0"/>
              <wp:wrapSquare wrapText="bothSides"/>
              <wp:docPr id="3816" name="Group 3816"/>
              <wp:cNvGraphicFramePr/>
              <a:graphic xmlns:a="http://schemas.openxmlformats.org/drawingml/2006/main">
                <a:graphicData uri="http://schemas.microsoft.com/office/word/2010/wordprocessingGroup">
                  <wpg:wgp>
                    <wpg:cNvGrpSpPr/>
                    <wpg:grpSpPr>
                      <a:xfrm>
                        <a:off x="0" y="0"/>
                        <a:ext cx="5979796" cy="8572"/>
                        <a:chOff x="0" y="0"/>
                        <a:chExt cx="5979796" cy="8572"/>
                      </a:xfrm>
                    </wpg:grpSpPr>
                    <wps:wsp>
                      <wps:cNvPr id="3895" name="Shape 3895"/>
                      <wps:cNvSpPr/>
                      <wps:spPr>
                        <a:xfrm>
                          <a:off x="0" y="0"/>
                          <a:ext cx="5979796" cy="9144"/>
                        </a:xfrm>
                        <a:custGeom>
                          <a:avLst/>
                          <a:gdLst/>
                          <a:ahLst/>
                          <a:cxnLst/>
                          <a:rect l="0" t="0" r="0" b="0"/>
                          <a:pathLst>
                            <a:path w="5979796" h="9144">
                              <a:moveTo>
                                <a:pt x="0" y="0"/>
                              </a:moveTo>
                              <a:lnTo>
                                <a:pt x="5979796" y="0"/>
                              </a:lnTo>
                              <a:lnTo>
                                <a:pt x="5979796"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3816" style="width:470.85pt;height:0.674988pt;position:absolute;mso-position-horizontal-relative:page;mso-position-horizontal:absolute;margin-left:70.55pt;mso-position-vertical-relative:page;margin-top:744.8pt;" coordsize="59797,85">
              <v:shape id="Shape 3896" style="position:absolute;width:59797;height:91;left:0;top:0;" coordsize="5979796,9144" path="m0,0l5979796,0l5979796,9144l0,9144l0,0">
                <v:stroke weight="0pt" endcap="flat" joinstyle="miter" miterlimit="10" on="false" color="#000000" opacity="0"/>
                <v:fill on="true" color="#818181"/>
              </v:shape>
              <w10:wrap type="square"/>
            </v:group>
          </w:pict>
        </mc:Fallback>
      </mc:AlternateContent>
    </w:r>
    <w:r>
      <w:rPr>
        <w:sz w:val="16"/>
      </w:rPr>
      <w:t xml:space="preserve">Form6B-PreparationofLineupsandScoreEntry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Revised:  10/26/2018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F353" w14:textId="4BAE877A" w:rsidR="00B65A18" w:rsidRDefault="005814DD">
    <w:pPr>
      <w:spacing w:after="0" w:line="259" w:lineRule="auto"/>
      <w:ind w:left="0" w:right="35" w:firstLine="0"/>
      <w:jc w:val="right"/>
    </w:pPr>
    <w:r>
      <w:rPr>
        <w:noProof/>
      </w:rPr>
      <mc:AlternateContent>
        <mc:Choice Requires="wpg">
          <w:drawing>
            <wp:anchor distT="0" distB="0" distL="114300" distR="114300" simplePos="0" relativeHeight="251662336" behindDoc="0" locked="0" layoutInCell="1" allowOverlap="1" wp14:anchorId="5E981A40" wp14:editId="0C33FC0B">
              <wp:simplePos x="0" y="0"/>
              <wp:positionH relativeFrom="page">
                <wp:posOffset>895985</wp:posOffset>
              </wp:positionH>
              <wp:positionV relativeFrom="page">
                <wp:posOffset>9458960</wp:posOffset>
              </wp:positionV>
              <wp:extent cx="5979796" cy="8572"/>
              <wp:effectExtent l="0" t="0" r="0" b="0"/>
              <wp:wrapSquare wrapText="bothSides"/>
              <wp:docPr id="3789" name="Group 3789"/>
              <wp:cNvGraphicFramePr/>
              <a:graphic xmlns:a="http://schemas.openxmlformats.org/drawingml/2006/main">
                <a:graphicData uri="http://schemas.microsoft.com/office/word/2010/wordprocessingGroup">
                  <wpg:wgp>
                    <wpg:cNvGrpSpPr/>
                    <wpg:grpSpPr>
                      <a:xfrm>
                        <a:off x="0" y="0"/>
                        <a:ext cx="5979796" cy="8572"/>
                        <a:chOff x="0" y="0"/>
                        <a:chExt cx="5979796" cy="8572"/>
                      </a:xfrm>
                    </wpg:grpSpPr>
                    <wps:wsp>
                      <wps:cNvPr id="3893" name="Shape 3893"/>
                      <wps:cNvSpPr/>
                      <wps:spPr>
                        <a:xfrm>
                          <a:off x="0" y="0"/>
                          <a:ext cx="5979796" cy="9144"/>
                        </a:xfrm>
                        <a:custGeom>
                          <a:avLst/>
                          <a:gdLst/>
                          <a:ahLst/>
                          <a:cxnLst/>
                          <a:rect l="0" t="0" r="0" b="0"/>
                          <a:pathLst>
                            <a:path w="5979796" h="9144">
                              <a:moveTo>
                                <a:pt x="0" y="0"/>
                              </a:moveTo>
                              <a:lnTo>
                                <a:pt x="5979796" y="0"/>
                              </a:lnTo>
                              <a:lnTo>
                                <a:pt x="5979796"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3789" style="width:470.85pt;height:0.674988pt;position:absolute;mso-position-horizontal-relative:page;mso-position-horizontal:absolute;margin-left:70.55pt;mso-position-vertical-relative:page;margin-top:744.8pt;" coordsize="59797,85">
              <v:shape id="Shape 3894" style="position:absolute;width:59797;height:91;left:0;top:0;" coordsize="5979796,9144" path="m0,0l5979796,0l5979796,9144l0,9144l0,0">
                <v:stroke weight="0pt" endcap="flat" joinstyle="miter" miterlimit="10" on="false" color="#000000" opacity="0"/>
                <v:fill on="true" color="#818181"/>
              </v:shape>
              <w10:wrap type="square"/>
            </v:group>
          </w:pict>
        </mc:Fallback>
      </mc:AlternateContent>
    </w:r>
    <w:r>
      <w:rPr>
        <w:sz w:val="16"/>
      </w:rPr>
      <w:t xml:space="preserve">Form6B-PreparationofLineupsandScoreEntry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Revised:  </w:t>
    </w:r>
    <w:r w:rsidR="003B522B">
      <w:rPr>
        <w:sz w:val="16"/>
      </w:rPr>
      <w:t>11/17</w:t>
    </w:r>
    <w:bookmarkStart w:id="0" w:name="_GoBack"/>
    <w:bookmarkEnd w:id="0"/>
    <w:r>
      <w:rPr>
        <w:sz w:val="16"/>
      </w:rPr>
      <w:t>/201</w:t>
    </w:r>
    <w:r w:rsidR="00DB52DF">
      <w:rPr>
        <w:sz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82B0" w14:textId="77777777" w:rsidR="00B65A18" w:rsidRDefault="005814DD">
    <w:pPr>
      <w:spacing w:after="0" w:line="259" w:lineRule="auto"/>
      <w:ind w:left="0" w:right="35" w:firstLine="0"/>
      <w:jc w:val="right"/>
    </w:pPr>
    <w:r>
      <w:rPr>
        <w:noProof/>
      </w:rPr>
      <mc:AlternateContent>
        <mc:Choice Requires="wpg">
          <w:drawing>
            <wp:anchor distT="0" distB="0" distL="114300" distR="114300" simplePos="0" relativeHeight="251663360" behindDoc="0" locked="0" layoutInCell="1" allowOverlap="1" wp14:anchorId="26D3F693" wp14:editId="2CA71B5A">
              <wp:simplePos x="0" y="0"/>
              <wp:positionH relativeFrom="page">
                <wp:posOffset>895985</wp:posOffset>
              </wp:positionH>
              <wp:positionV relativeFrom="page">
                <wp:posOffset>9458960</wp:posOffset>
              </wp:positionV>
              <wp:extent cx="5979796" cy="8572"/>
              <wp:effectExtent l="0" t="0" r="0" b="0"/>
              <wp:wrapSquare wrapText="bothSides"/>
              <wp:docPr id="3762" name="Group 3762"/>
              <wp:cNvGraphicFramePr/>
              <a:graphic xmlns:a="http://schemas.openxmlformats.org/drawingml/2006/main">
                <a:graphicData uri="http://schemas.microsoft.com/office/word/2010/wordprocessingGroup">
                  <wpg:wgp>
                    <wpg:cNvGrpSpPr/>
                    <wpg:grpSpPr>
                      <a:xfrm>
                        <a:off x="0" y="0"/>
                        <a:ext cx="5979796" cy="8572"/>
                        <a:chOff x="0" y="0"/>
                        <a:chExt cx="5979796" cy="8572"/>
                      </a:xfrm>
                    </wpg:grpSpPr>
                    <wps:wsp>
                      <wps:cNvPr id="3891" name="Shape 3891"/>
                      <wps:cNvSpPr/>
                      <wps:spPr>
                        <a:xfrm>
                          <a:off x="0" y="0"/>
                          <a:ext cx="5979796" cy="9144"/>
                        </a:xfrm>
                        <a:custGeom>
                          <a:avLst/>
                          <a:gdLst/>
                          <a:ahLst/>
                          <a:cxnLst/>
                          <a:rect l="0" t="0" r="0" b="0"/>
                          <a:pathLst>
                            <a:path w="5979796" h="9144">
                              <a:moveTo>
                                <a:pt x="0" y="0"/>
                              </a:moveTo>
                              <a:lnTo>
                                <a:pt x="5979796" y="0"/>
                              </a:lnTo>
                              <a:lnTo>
                                <a:pt x="5979796" y="9144"/>
                              </a:lnTo>
                              <a:lnTo>
                                <a:pt x="0" y="9144"/>
                              </a:lnTo>
                              <a:lnTo>
                                <a:pt x="0" y="0"/>
                              </a:lnTo>
                            </a:path>
                          </a:pathLst>
                        </a:custGeom>
                        <a:ln w="0" cap="flat">
                          <a:miter lim="127000"/>
                        </a:ln>
                      </wps:spPr>
                      <wps:style>
                        <a:lnRef idx="0">
                          <a:srgbClr val="000000">
                            <a:alpha val="0"/>
                          </a:srgbClr>
                        </a:lnRef>
                        <a:fillRef idx="1">
                          <a:srgbClr val="818181"/>
                        </a:fillRef>
                        <a:effectRef idx="0">
                          <a:scrgbClr r="0" g="0" b="0"/>
                        </a:effectRef>
                        <a:fontRef idx="none"/>
                      </wps:style>
                      <wps:bodyPr/>
                    </wps:wsp>
                  </wpg:wgp>
                </a:graphicData>
              </a:graphic>
            </wp:anchor>
          </w:drawing>
        </mc:Choice>
        <mc:Fallback xmlns:a="http://schemas.openxmlformats.org/drawingml/2006/main">
          <w:pict>
            <v:group id="Group 3762" style="width:470.85pt;height:0.674988pt;position:absolute;mso-position-horizontal-relative:page;mso-position-horizontal:absolute;margin-left:70.55pt;mso-position-vertical-relative:page;margin-top:744.8pt;" coordsize="59797,85">
              <v:shape id="Shape 3892" style="position:absolute;width:59797;height:91;left:0;top:0;" coordsize="5979796,9144" path="m0,0l5979796,0l5979796,9144l0,9144l0,0">
                <v:stroke weight="0pt" endcap="flat" joinstyle="miter" miterlimit="10" on="false" color="#000000" opacity="0"/>
                <v:fill on="true" color="#818181"/>
              </v:shape>
              <w10:wrap type="square"/>
            </v:group>
          </w:pict>
        </mc:Fallback>
      </mc:AlternateContent>
    </w:r>
    <w:r>
      <w:rPr>
        <w:sz w:val="16"/>
      </w:rPr>
      <w:t xml:space="preserve">Form6B-PreparationofLineupsandScoreEntry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3</w:t>
      </w:r>
    </w:fldSimple>
    <w:r>
      <w:rPr>
        <w:sz w:val="16"/>
      </w:rPr>
      <w:t xml:space="preserve">                                                                                     Revised:  10/26/2018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6557" w14:textId="77777777" w:rsidR="00EF4101" w:rsidRDefault="00EF4101">
      <w:pPr>
        <w:spacing w:after="0" w:line="240" w:lineRule="auto"/>
      </w:pPr>
      <w:r>
        <w:separator/>
      </w:r>
    </w:p>
  </w:footnote>
  <w:footnote w:type="continuationSeparator" w:id="0">
    <w:p w14:paraId="5539D996" w14:textId="77777777" w:rsidR="00EF4101" w:rsidRDefault="00EF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A998" w14:textId="77777777" w:rsidR="00B65A18" w:rsidRDefault="005814DD">
    <w:pPr>
      <w:spacing w:after="0" w:line="259" w:lineRule="auto"/>
      <w:ind w:left="0" w:right="130" w:firstLine="0"/>
      <w:jc w:val="center"/>
    </w:pPr>
    <w:r>
      <w:rPr>
        <w:noProof/>
      </w:rPr>
      <mc:AlternateContent>
        <mc:Choice Requires="wpg">
          <w:drawing>
            <wp:anchor distT="0" distB="0" distL="114300" distR="114300" simplePos="0" relativeHeight="251657216" behindDoc="1" locked="0" layoutInCell="1" allowOverlap="1" wp14:anchorId="79E7D3D1" wp14:editId="7460EBCD">
              <wp:simplePos x="0" y="0"/>
              <wp:positionH relativeFrom="page">
                <wp:posOffset>645161</wp:posOffset>
              </wp:positionH>
              <wp:positionV relativeFrom="page">
                <wp:posOffset>255271</wp:posOffset>
              </wp:positionV>
              <wp:extent cx="6230620" cy="745502"/>
              <wp:effectExtent l="0" t="0" r="0" b="0"/>
              <wp:wrapNone/>
              <wp:docPr id="3798" name="Group 3798"/>
              <wp:cNvGraphicFramePr/>
              <a:graphic xmlns:a="http://schemas.openxmlformats.org/drawingml/2006/main">
                <a:graphicData uri="http://schemas.microsoft.com/office/word/2010/wordprocessingGroup">
                  <wpg:wgp>
                    <wpg:cNvGrpSpPr/>
                    <wpg:grpSpPr>
                      <a:xfrm>
                        <a:off x="0" y="0"/>
                        <a:ext cx="6230620" cy="745502"/>
                        <a:chOff x="0" y="0"/>
                        <a:chExt cx="6230620" cy="745502"/>
                      </a:xfrm>
                    </wpg:grpSpPr>
                    <pic:pic xmlns:pic="http://schemas.openxmlformats.org/drawingml/2006/picture">
                      <pic:nvPicPr>
                        <pic:cNvPr id="3799" name="Picture 3799"/>
                        <pic:cNvPicPr/>
                      </pic:nvPicPr>
                      <pic:blipFill>
                        <a:blip r:embed="rId1"/>
                        <a:stretch>
                          <a:fillRect/>
                        </a:stretch>
                      </pic:blipFill>
                      <pic:spPr>
                        <a:xfrm>
                          <a:off x="0" y="0"/>
                          <a:ext cx="828608" cy="666297"/>
                        </a:xfrm>
                        <a:prstGeom prst="rect">
                          <a:avLst/>
                        </a:prstGeom>
                      </pic:spPr>
                    </pic:pic>
                    <wps:wsp>
                      <wps:cNvPr id="3889" name="Shape 3889"/>
                      <wps:cNvSpPr/>
                      <wps:spPr>
                        <a:xfrm>
                          <a:off x="250926" y="718083"/>
                          <a:ext cx="5979694" cy="27419"/>
                        </a:xfrm>
                        <a:custGeom>
                          <a:avLst/>
                          <a:gdLst/>
                          <a:ahLst/>
                          <a:cxnLst/>
                          <a:rect l="0" t="0" r="0" b="0"/>
                          <a:pathLst>
                            <a:path w="5979694" h="27419">
                              <a:moveTo>
                                <a:pt x="0" y="0"/>
                              </a:moveTo>
                              <a:lnTo>
                                <a:pt x="5979694" y="0"/>
                              </a:lnTo>
                              <a:lnTo>
                                <a:pt x="5979694" y="27419"/>
                              </a:lnTo>
                              <a:lnTo>
                                <a:pt x="0" y="27419"/>
                              </a:lnTo>
                              <a:lnTo>
                                <a:pt x="0" y="0"/>
                              </a:lnTo>
                            </a:path>
                          </a:pathLst>
                        </a:custGeom>
                        <a:ln w="0" cap="flat">
                          <a:miter lim="127000"/>
                        </a:ln>
                      </wps:spPr>
                      <wps:style>
                        <a:lnRef idx="0">
                          <a:srgbClr val="000000">
                            <a:alpha val="0"/>
                          </a:srgbClr>
                        </a:lnRef>
                        <a:fillRef idx="1">
                          <a:srgbClr val="A7A8A8"/>
                        </a:fillRef>
                        <a:effectRef idx="0">
                          <a:scrgbClr r="0" g="0" b="0"/>
                        </a:effectRef>
                        <a:fontRef idx="none"/>
                      </wps:style>
                      <wps:bodyPr/>
                    </wps:wsp>
                  </wpg:wgp>
                </a:graphicData>
              </a:graphic>
            </wp:anchor>
          </w:drawing>
        </mc:Choice>
        <mc:Fallback>
          <w:pict>
            <v:group w14:anchorId="44A46833" id="Group 3798" o:spid="_x0000_s1026" style="position:absolute;margin-left:50.8pt;margin-top:20.1pt;width:490.6pt;height:58.7pt;z-index:-251659264;mso-position-horizontal-relative:page;mso-position-vertical-relative:page" coordsize="62306,74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9" o:spid="_x0000_s1027" type="#_x0000_t75" style="position:absolute;width:8286;height:6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">
                <v:imagedata r:id="rId2" o:title=""/>
              </v:shape>
              <v:shape id="Shape 3889" o:spid="_x0000_s1028" style="position:absolute;left:2509;top:7180;width:59797;height:275;visibility:visible;mso-wrap-style:square;v-text-anchor:top" coordsize="5979694,2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" path="m,l5979694,r,27419l,27419,,e" fillcolor="#a7a8a8" stroked="f" strokeweight="0">
                <v:stroke miterlimit="83231f" joinstyle="miter"/>
                <v:path arrowok="t" textboxrect="0,0,5979694,27419"/>
              </v:shape>
              <w10:wrap anchorx="page" anchory="page"/>
            </v:group>
          </w:pict>
        </mc:Fallback>
      </mc:AlternateContent>
    </w:r>
    <w:r>
      <w:rPr>
        <w:rFonts w:ascii="Times New Roman" w:eastAsia="Times New Roman" w:hAnsi="Times New Roman" w:cs="Times New Roman"/>
        <w:b/>
        <w:sz w:val="36"/>
      </w:rPr>
      <w:t xml:space="preserve">LEE COUNTY WOMEN’S TENNIS LEAGUE  </w:t>
    </w:r>
    <w:r>
      <w:rPr>
        <w:sz w:val="36"/>
        <w:vertAlign w:val="subscript"/>
      </w:rPr>
      <w:t xml:space="preserve"> </w:t>
    </w:r>
  </w:p>
  <w:p w14:paraId="386C1139" w14:textId="77777777" w:rsidR="00B65A18" w:rsidRDefault="005814DD">
    <w:pPr>
      <w:spacing w:after="0" w:line="259" w:lineRule="auto"/>
      <w:ind w:left="1951" w:firstLine="0"/>
      <w:jc w:val="left"/>
    </w:pPr>
    <w:r>
      <w:rPr>
        <w:rFonts w:ascii="Arial" w:eastAsia="Arial" w:hAnsi="Arial" w:cs="Arial"/>
        <w:sz w:val="28"/>
      </w:rPr>
      <w:t xml:space="preserve">PREPARATION OF LINEUPS AND SCORE ENTRY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035C" w14:textId="10007269" w:rsidR="00B65A18" w:rsidRDefault="00DB52DF">
    <w:pPr>
      <w:spacing w:after="0" w:line="259" w:lineRule="auto"/>
      <w:ind w:left="0" w:right="130" w:firstLine="0"/>
      <w:jc w:val="center"/>
    </w:pPr>
    <w:r>
      <w:rPr>
        <w:rFonts w:ascii="Times New Roman" w:hAnsi="Times New Roman" w:cs="Times New Roman"/>
        <w:noProof/>
        <w:sz w:val="36"/>
        <w:szCs w:val="36"/>
      </w:rPr>
      <w:drawing>
        <wp:anchor distT="0" distB="0" distL="114300" distR="114300" simplePos="0" relativeHeight="251665408" behindDoc="1" locked="0" layoutInCell="1" allowOverlap="1" wp14:anchorId="5E4D57BD" wp14:editId="62B7A11A">
          <wp:simplePos x="0" y="0"/>
          <wp:positionH relativeFrom="margin">
            <wp:posOffset>121920</wp:posOffset>
          </wp:positionH>
          <wp:positionV relativeFrom="paragraph">
            <wp:posOffset>-128270</wp:posOffset>
          </wp:positionV>
          <wp:extent cx="630893" cy="817245"/>
          <wp:effectExtent l="0" t="0" r="0" b="1905"/>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WTL Logo with Letters BW.jpg"/>
                  <pic:cNvPicPr/>
                </pic:nvPicPr>
                <pic:blipFill>
                  <a:blip r:embed="rId1">
                    <a:extLst>
                      <a:ext uri="{28A0092B-C50C-407E-A947-70E740481C1C}">
                        <a14:useLocalDpi xmlns:a14="http://schemas.microsoft.com/office/drawing/2010/main" val="0"/>
                      </a:ext>
                    </a:extLst>
                  </a:blip>
                  <a:stretch>
                    <a:fillRect/>
                  </a:stretch>
                </pic:blipFill>
                <pic:spPr>
                  <a:xfrm>
                    <a:off x="0" y="0"/>
                    <a:ext cx="630893" cy="8172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36"/>
      </w:rPr>
      <w:t xml:space="preserve">              </w:t>
    </w:r>
    <w:r w:rsidR="005814DD">
      <w:rPr>
        <w:rFonts w:ascii="Times New Roman" w:eastAsia="Times New Roman" w:hAnsi="Times New Roman" w:cs="Times New Roman"/>
        <w:b/>
        <w:sz w:val="36"/>
      </w:rPr>
      <w:t xml:space="preserve">LEE COUNTY WOMEN’S TENNIS LEAGUE  </w:t>
    </w:r>
    <w:r w:rsidR="005814DD">
      <w:rPr>
        <w:sz w:val="36"/>
        <w:vertAlign w:val="subscript"/>
      </w:rPr>
      <w:t xml:space="preserve"> </w:t>
    </w:r>
  </w:p>
  <w:p w14:paraId="72CCC01A" w14:textId="486CC64E" w:rsidR="00B65A18" w:rsidRDefault="00DB52DF">
    <w:pPr>
      <w:spacing w:after="0" w:line="259" w:lineRule="auto"/>
      <w:ind w:left="1951" w:firstLine="0"/>
      <w:jc w:val="left"/>
    </w:pPr>
    <w:r>
      <w:rPr>
        <w:rFonts w:ascii="Arial" w:eastAsia="Arial" w:hAnsi="Arial" w:cs="Arial"/>
        <w:noProof/>
        <w:sz w:val="28"/>
      </w:rPr>
      <mc:AlternateContent>
        <mc:Choice Requires="wps">
          <w:drawing>
            <wp:anchor distT="0" distB="0" distL="114300" distR="114300" simplePos="0" relativeHeight="251659264" behindDoc="1" locked="0" layoutInCell="1" allowOverlap="1" wp14:anchorId="428CFA0C" wp14:editId="399A408D">
              <wp:simplePos x="0" y="0"/>
              <wp:positionH relativeFrom="column">
                <wp:posOffset>-6884</wp:posOffset>
              </wp:positionH>
              <wp:positionV relativeFrom="paragraph">
                <wp:posOffset>438048</wp:posOffset>
              </wp:positionV>
              <wp:extent cx="5979694" cy="27419"/>
              <wp:effectExtent l="0" t="0" r="0" b="0"/>
              <wp:wrapNone/>
              <wp:docPr id="3887" name="Shape 3887"/>
              <wp:cNvGraphicFramePr/>
              <a:graphic xmlns:a="http://schemas.openxmlformats.org/drawingml/2006/main">
                <a:graphicData uri="http://schemas.microsoft.com/office/word/2010/wordprocessingShape">
                  <wps:wsp>
                    <wps:cNvSpPr/>
                    <wps:spPr>
                      <a:xfrm>
                        <a:off x="0" y="0"/>
                        <a:ext cx="5979694" cy="27419"/>
                      </a:xfrm>
                      <a:custGeom>
                        <a:avLst/>
                        <a:gdLst/>
                        <a:ahLst/>
                        <a:cxnLst/>
                        <a:rect l="0" t="0" r="0" b="0"/>
                        <a:pathLst>
                          <a:path w="5979694" h="27419">
                            <a:moveTo>
                              <a:pt x="0" y="0"/>
                            </a:moveTo>
                            <a:lnTo>
                              <a:pt x="5979694" y="0"/>
                            </a:lnTo>
                            <a:lnTo>
                              <a:pt x="5979694" y="27419"/>
                            </a:lnTo>
                            <a:lnTo>
                              <a:pt x="0" y="27419"/>
                            </a:lnTo>
                            <a:lnTo>
                              <a:pt x="0" y="0"/>
                            </a:lnTo>
                          </a:path>
                        </a:pathLst>
                      </a:custGeom>
                      <a:ln w="0" cap="flat">
                        <a:miter lim="127000"/>
                      </a:ln>
                    </wps:spPr>
                    <wps:style>
                      <a:lnRef idx="0">
                        <a:srgbClr val="000000">
                          <a:alpha val="0"/>
                        </a:srgbClr>
                      </a:lnRef>
                      <a:fillRef idx="1">
                        <a:srgbClr val="A7A8A8"/>
                      </a:fillRef>
                      <a:effectRef idx="0">
                        <a:scrgbClr r="0" g="0" b="0"/>
                      </a:effectRef>
                      <a:fontRef idx="none"/>
                    </wps:style>
                    <wps:bodyPr/>
                  </wps:wsp>
                </a:graphicData>
              </a:graphic>
            </wp:anchor>
          </w:drawing>
        </mc:Choice>
        <mc:Fallback>
          <w:pict>
            <v:shape w14:anchorId="2479682F" id="Shape 3887" o:spid="_x0000_s1026" style="position:absolute;margin-left:-.55pt;margin-top:34.5pt;width:470.85pt;height:2.1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5979694,2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" path="m,l5979694,r,27419l,27419,,e" fillcolor="#a7a8a8" stroked="f" strokeweight="0">
              <v:stroke miterlimit="83231f" joinstyle="miter"/>
              <v:path arrowok="t" textboxrect="0,0,5979694,27419"/>
            </v:shape>
          </w:pict>
        </mc:Fallback>
      </mc:AlternateContent>
    </w:r>
    <w:r w:rsidR="005814DD">
      <w:rPr>
        <w:rFonts w:ascii="Arial" w:eastAsia="Arial" w:hAnsi="Arial" w:cs="Arial"/>
        <w:sz w:val="28"/>
      </w:rPr>
      <w:t xml:space="preserve">PREPARATION OF LINEUPS AND SCORE ENTRY </w:t>
    </w:r>
    <w:r w:rsidR="005814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08C5" w14:textId="77777777" w:rsidR="00B65A18" w:rsidRDefault="005814DD">
    <w:pPr>
      <w:spacing w:after="0" w:line="259" w:lineRule="auto"/>
      <w:ind w:left="0" w:right="130" w:firstLine="0"/>
      <w:jc w:val="center"/>
    </w:pPr>
    <w:r>
      <w:rPr>
        <w:noProof/>
      </w:rPr>
      <mc:AlternateContent>
        <mc:Choice Requires="wpg">
          <w:drawing>
            <wp:anchor distT="0" distB="0" distL="114300" distR="114300" simplePos="0" relativeHeight="251660288" behindDoc="1" locked="0" layoutInCell="1" allowOverlap="1" wp14:anchorId="4158EFF6" wp14:editId="0BFA9287">
              <wp:simplePos x="0" y="0"/>
              <wp:positionH relativeFrom="page">
                <wp:posOffset>645161</wp:posOffset>
              </wp:positionH>
              <wp:positionV relativeFrom="page">
                <wp:posOffset>255271</wp:posOffset>
              </wp:positionV>
              <wp:extent cx="6230620" cy="745502"/>
              <wp:effectExtent l="0" t="0" r="0" b="0"/>
              <wp:wrapNone/>
              <wp:docPr id="3744" name="Group 3744"/>
              <wp:cNvGraphicFramePr/>
              <a:graphic xmlns:a="http://schemas.openxmlformats.org/drawingml/2006/main">
                <a:graphicData uri="http://schemas.microsoft.com/office/word/2010/wordprocessingGroup">
                  <wpg:wgp>
                    <wpg:cNvGrpSpPr/>
                    <wpg:grpSpPr>
                      <a:xfrm>
                        <a:off x="0" y="0"/>
                        <a:ext cx="6230620" cy="745502"/>
                        <a:chOff x="0" y="0"/>
                        <a:chExt cx="6230620" cy="745502"/>
                      </a:xfrm>
                    </wpg:grpSpPr>
                    <pic:pic xmlns:pic="http://schemas.openxmlformats.org/drawingml/2006/picture">
                      <pic:nvPicPr>
                        <pic:cNvPr id="3745" name="Picture 3745"/>
                        <pic:cNvPicPr/>
                      </pic:nvPicPr>
                      <pic:blipFill>
                        <a:blip r:embed="rId1"/>
                        <a:stretch>
                          <a:fillRect/>
                        </a:stretch>
                      </pic:blipFill>
                      <pic:spPr>
                        <a:xfrm>
                          <a:off x="0" y="0"/>
                          <a:ext cx="828608" cy="666297"/>
                        </a:xfrm>
                        <a:prstGeom prst="rect">
                          <a:avLst/>
                        </a:prstGeom>
                      </pic:spPr>
                    </pic:pic>
                    <wps:wsp>
                      <wps:cNvPr id="3885" name="Shape 3885"/>
                      <wps:cNvSpPr/>
                      <wps:spPr>
                        <a:xfrm>
                          <a:off x="250926" y="718083"/>
                          <a:ext cx="5979694" cy="27419"/>
                        </a:xfrm>
                        <a:custGeom>
                          <a:avLst/>
                          <a:gdLst/>
                          <a:ahLst/>
                          <a:cxnLst/>
                          <a:rect l="0" t="0" r="0" b="0"/>
                          <a:pathLst>
                            <a:path w="5979694" h="27419">
                              <a:moveTo>
                                <a:pt x="0" y="0"/>
                              </a:moveTo>
                              <a:lnTo>
                                <a:pt x="5979694" y="0"/>
                              </a:lnTo>
                              <a:lnTo>
                                <a:pt x="5979694" y="27419"/>
                              </a:lnTo>
                              <a:lnTo>
                                <a:pt x="0" y="27419"/>
                              </a:lnTo>
                              <a:lnTo>
                                <a:pt x="0" y="0"/>
                              </a:lnTo>
                            </a:path>
                          </a:pathLst>
                        </a:custGeom>
                        <a:ln w="0" cap="flat">
                          <a:miter lim="127000"/>
                        </a:ln>
                      </wps:spPr>
                      <wps:style>
                        <a:lnRef idx="0">
                          <a:srgbClr val="000000">
                            <a:alpha val="0"/>
                          </a:srgbClr>
                        </a:lnRef>
                        <a:fillRef idx="1">
                          <a:srgbClr val="A7A8A8"/>
                        </a:fillRef>
                        <a:effectRef idx="0">
                          <a:scrgbClr r="0" g="0" b="0"/>
                        </a:effectRef>
                        <a:fontRef idx="none"/>
                      </wps:style>
                      <wps:bodyPr/>
                    </wps:wsp>
                  </wpg:wgp>
                </a:graphicData>
              </a:graphic>
            </wp:anchor>
          </w:drawing>
        </mc:Choice>
        <mc:Fallback xmlns:a="http://schemas.openxmlformats.org/drawingml/2006/main">
          <w:pict>
            <v:group id="Group 3744" style="width:490.6pt;height:58.701pt;position:absolute;z-index:-2147483648;mso-position-horizontal-relative:page;mso-position-horizontal:absolute;margin-left:50.8001pt;mso-position-vertical-relative:page;margin-top:20.1001pt;" coordsize="62306,7455">
              <v:shape id="Picture 3745" style="position:absolute;width:8286;height:6662;left:0;top:0;" filled="f">
                <v:imagedata r:id="rId7"/>
              </v:shape>
              <v:shape id="Shape 3886" style="position:absolute;width:59796;height:274;left:2509;top:7180;" coordsize="5979694,27419" path="m0,0l5979694,0l5979694,27419l0,27419l0,0">
                <v:stroke weight="0pt" endcap="flat" joinstyle="miter" miterlimit="10" on="false" color="#000000" opacity="0"/>
                <v:fill on="true" color="#a7a8a8"/>
              </v:shape>
            </v:group>
          </w:pict>
        </mc:Fallback>
      </mc:AlternateContent>
    </w:r>
    <w:r>
      <w:rPr>
        <w:rFonts w:ascii="Times New Roman" w:eastAsia="Times New Roman" w:hAnsi="Times New Roman" w:cs="Times New Roman"/>
        <w:b/>
        <w:sz w:val="36"/>
      </w:rPr>
      <w:t xml:space="preserve">LEE COUNTY WOMEN’S TENNIS LEAGUE  </w:t>
    </w:r>
    <w:r>
      <w:rPr>
        <w:sz w:val="36"/>
        <w:vertAlign w:val="subscript"/>
      </w:rPr>
      <w:t xml:space="preserve"> </w:t>
    </w:r>
  </w:p>
  <w:p w14:paraId="341B320D" w14:textId="77777777" w:rsidR="00B65A18" w:rsidRDefault="005814DD">
    <w:pPr>
      <w:spacing w:after="0" w:line="259" w:lineRule="auto"/>
      <w:ind w:left="1951" w:firstLine="0"/>
      <w:jc w:val="left"/>
    </w:pPr>
    <w:r>
      <w:rPr>
        <w:rFonts w:ascii="Arial" w:eastAsia="Arial" w:hAnsi="Arial" w:cs="Arial"/>
        <w:sz w:val="28"/>
      </w:rPr>
      <w:t xml:space="preserve">PREPARATION OF LINEUPS AND SCORE ENTRY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2F3F"/>
    <w:multiLevelType w:val="hybridMultilevel"/>
    <w:tmpl w:val="93F24EFE"/>
    <w:lvl w:ilvl="0" w:tplc="FA3A129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08AA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7C36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C60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2A3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D861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1AA7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DE03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B81A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962B69"/>
    <w:multiLevelType w:val="hybridMultilevel"/>
    <w:tmpl w:val="C81A3A0A"/>
    <w:lvl w:ilvl="0" w:tplc="29785BF0">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A6A82E">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EF66808">
      <w:start w:val="1"/>
      <w:numFmt w:val="bullet"/>
      <w:lvlText w:val="▪"/>
      <w:lvlJc w:val="left"/>
      <w:pPr>
        <w:ind w:left="19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76AD56E">
      <w:start w:val="1"/>
      <w:numFmt w:val="bullet"/>
      <w:lvlText w:val="•"/>
      <w:lvlJc w:val="left"/>
      <w:pPr>
        <w:ind w:left="27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E6A61C2">
      <w:start w:val="1"/>
      <w:numFmt w:val="bullet"/>
      <w:lvlText w:val="o"/>
      <w:lvlJc w:val="left"/>
      <w:pPr>
        <w:ind w:left="3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AC9524">
      <w:start w:val="1"/>
      <w:numFmt w:val="bullet"/>
      <w:lvlText w:val="▪"/>
      <w:lvlJc w:val="left"/>
      <w:pPr>
        <w:ind w:left="41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3488A2">
      <w:start w:val="1"/>
      <w:numFmt w:val="bullet"/>
      <w:lvlText w:val="•"/>
      <w:lvlJc w:val="left"/>
      <w:pPr>
        <w:ind w:left="4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E2ABBAE">
      <w:start w:val="1"/>
      <w:numFmt w:val="bullet"/>
      <w:lvlText w:val="o"/>
      <w:lvlJc w:val="left"/>
      <w:pPr>
        <w:ind w:left="55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5483518">
      <w:start w:val="1"/>
      <w:numFmt w:val="bullet"/>
      <w:lvlText w:val="▪"/>
      <w:lvlJc w:val="left"/>
      <w:pPr>
        <w:ind w:left="63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971EE7"/>
    <w:multiLevelType w:val="hybridMultilevel"/>
    <w:tmpl w:val="63AC25F4"/>
    <w:lvl w:ilvl="0" w:tplc="58260792">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6BBAA">
      <w:start w:val="1"/>
      <w:numFmt w:val="lowerLetter"/>
      <w:lvlText w:val="%2"/>
      <w:lvlJc w:val="left"/>
      <w:pPr>
        <w:ind w:left="1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74A56E">
      <w:start w:val="1"/>
      <w:numFmt w:val="lowerRoman"/>
      <w:lvlText w:val="%3"/>
      <w:lvlJc w:val="left"/>
      <w:pPr>
        <w:ind w:left="1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C095C">
      <w:start w:val="1"/>
      <w:numFmt w:val="decimal"/>
      <w:lvlText w:val="%4"/>
      <w:lvlJc w:val="left"/>
      <w:pPr>
        <w:ind w:left="2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D86C48">
      <w:start w:val="1"/>
      <w:numFmt w:val="lowerLetter"/>
      <w:lvlText w:val="%5"/>
      <w:lvlJc w:val="left"/>
      <w:pPr>
        <w:ind w:left="3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A2FAC">
      <w:start w:val="1"/>
      <w:numFmt w:val="lowerRoman"/>
      <w:lvlText w:val="%6"/>
      <w:lvlJc w:val="left"/>
      <w:pPr>
        <w:ind w:left="3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5E443E">
      <w:start w:val="1"/>
      <w:numFmt w:val="decimal"/>
      <w:lvlText w:val="%7"/>
      <w:lvlJc w:val="left"/>
      <w:pPr>
        <w:ind w:left="4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E198A">
      <w:start w:val="1"/>
      <w:numFmt w:val="lowerLetter"/>
      <w:lvlText w:val="%8"/>
      <w:lvlJc w:val="left"/>
      <w:pPr>
        <w:ind w:left="5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EB6AE">
      <w:start w:val="1"/>
      <w:numFmt w:val="lowerRoman"/>
      <w:lvlText w:val="%9"/>
      <w:lvlJc w:val="left"/>
      <w:pPr>
        <w:ind w:left="6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8F7179"/>
    <w:multiLevelType w:val="hybridMultilevel"/>
    <w:tmpl w:val="E9B8BBF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666A4A94"/>
    <w:multiLevelType w:val="hybridMultilevel"/>
    <w:tmpl w:val="A3DEF3FE"/>
    <w:lvl w:ilvl="0" w:tplc="F8AC7CB0">
      <w:start w:val="1"/>
      <w:numFmt w:val="decimal"/>
      <w:lvlText w:val="%1."/>
      <w:lvlJc w:val="left"/>
      <w:pPr>
        <w:ind w:left="1022"/>
      </w:pPr>
      <w:rPr>
        <w:rFonts w:ascii="Calibri" w:eastAsia="Calibri" w:hAnsi="Calibri" w:cs="Calibri"/>
        <w:b w:val="0"/>
        <w:i w:val="0"/>
        <w:strike w:val="0"/>
        <w:dstrike w:val="0"/>
        <w:color w:val="000000"/>
        <w:sz w:val="37"/>
        <w:szCs w:val="37"/>
        <w:u w:val="none" w:color="000000"/>
        <w:bdr w:val="none" w:sz="0" w:space="0" w:color="auto"/>
        <w:shd w:val="clear" w:color="auto" w:fill="auto"/>
        <w:vertAlign w:val="superscript"/>
      </w:rPr>
    </w:lvl>
    <w:lvl w:ilvl="1" w:tplc="04BCFD28">
      <w:start w:val="1"/>
      <w:numFmt w:val="bullet"/>
      <w:lvlText w:val="o"/>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A6A82E">
      <w:start w:val="1"/>
      <w:numFmt w:val="bullet"/>
      <w:lvlText w:val="o"/>
      <w:lvlJc w:val="left"/>
      <w:pPr>
        <w:ind w:left="2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9C3CC4">
      <w:start w:val="1"/>
      <w:numFmt w:val="bullet"/>
      <w:lvlText w:val="•"/>
      <w:lvlJc w:val="left"/>
      <w:pPr>
        <w:ind w:left="27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B865412">
      <w:start w:val="1"/>
      <w:numFmt w:val="bullet"/>
      <w:lvlText w:val="o"/>
      <w:lvlJc w:val="left"/>
      <w:pPr>
        <w:ind w:left="35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A9C9E38">
      <w:start w:val="1"/>
      <w:numFmt w:val="bullet"/>
      <w:lvlText w:val="▪"/>
      <w:lvlJc w:val="left"/>
      <w:pPr>
        <w:ind w:left="42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9A2F5EC">
      <w:start w:val="1"/>
      <w:numFmt w:val="bullet"/>
      <w:lvlText w:val="•"/>
      <w:lvlJc w:val="left"/>
      <w:pPr>
        <w:ind w:left="49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20613C">
      <w:start w:val="1"/>
      <w:numFmt w:val="bullet"/>
      <w:lvlText w:val="o"/>
      <w:lvlJc w:val="left"/>
      <w:pPr>
        <w:ind w:left="56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C7441AC">
      <w:start w:val="1"/>
      <w:numFmt w:val="bullet"/>
      <w:lvlText w:val="▪"/>
      <w:lvlJc w:val="left"/>
      <w:pPr>
        <w:ind w:left="63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18"/>
    <w:rsid w:val="00295077"/>
    <w:rsid w:val="002C5958"/>
    <w:rsid w:val="0030460E"/>
    <w:rsid w:val="003B522B"/>
    <w:rsid w:val="005814DD"/>
    <w:rsid w:val="005A6F65"/>
    <w:rsid w:val="006F64E8"/>
    <w:rsid w:val="008A0CD9"/>
    <w:rsid w:val="008B5227"/>
    <w:rsid w:val="009A2141"/>
    <w:rsid w:val="00AA02C0"/>
    <w:rsid w:val="00B65A18"/>
    <w:rsid w:val="00B971C7"/>
    <w:rsid w:val="00CD3F62"/>
    <w:rsid w:val="00CF39B0"/>
    <w:rsid w:val="00DB52DF"/>
    <w:rsid w:val="00EF4101"/>
    <w:rsid w:val="00F12855"/>
    <w:rsid w:val="00FD5FC5"/>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D8EC"/>
  <w15:docId w15:val="{19B0B3AE-02F9-4784-BF96-503A606E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4" w:line="249" w:lineRule="auto"/>
      <w:ind w:left="384"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AA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wtl.com/" TargetMode="External"/><Relationship Id="rId13" Type="http://schemas.openxmlformats.org/officeDocument/2006/relationships/hyperlink" Target="http://www.lcwt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cwtl.com/" TargetMode="External"/><Relationship Id="rId12" Type="http://schemas.openxmlformats.org/officeDocument/2006/relationships/hyperlink" Target="http://www.lcwt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wtl.com/" TargetMode="External"/><Relationship Id="rId5" Type="http://schemas.openxmlformats.org/officeDocument/2006/relationships/footnotes" Target="footnotes.xml"/><Relationship Id="rId15" Type="http://schemas.openxmlformats.org/officeDocument/2006/relationships/hyperlink" Target="http://www.lcwtl.com/" TargetMode="External"/><Relationship Id="rId23" Type="http://schemas.openxmlformats.org/officeDocument/2006/relationships/theme" Target="theme/theme1.xml"/><Relationship Id="rId10" Type="http://schemas.openxmlformats.org/officeDocument/2006/relationships/hyperlink" Target="http://www.lcwt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cwtl.com/" TargetMode="External"/><Relationship Id="rId14" Type="http://schemas.openxmlformats.org/officeDocument/2006/relationships/hyperlink" Target="http://www.lcwt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1446</Words>
  <Characters>6668</Characters>
  <Application>Microsoft Office Word</Application>
  <DocSecurity>0</DocSecurity>
  <Lines>114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Clark-King</dc:creator>
  <cp:keywords/>
  <cp:lastModifiedBy>Elery Shaw</cp:lastModifiedBy>
  <cp:revision>8</cp:revision>
  <cp:lastPrinted>2019-10-03T13:04:00Z</cp:lastPrinted>
  <dcterms:created xsi:type="dcterms:W3CDTF">2019-10-03T10:02:00Z</dcterms:created>
  <dcterms:modified xsi:type="dcterms:W3CDTF">2019-11-17T16:41:00Z</dcterms:modified>
</cp:coreProperties>
</file>